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D650B" w14:textId="77777777" w:rsidR="00F606F9" w:rsidRPr="00F40DB0" w:rsidRDefault="00F606F9" w:rsidP="00F606F9">
      <w:pPr>
        <w:spacing w:after="11"/>
        <w:ind w:left="0" w:right="6" w:firstLine="0"/>
        <w:jc w:val="left"/>
        <w:rPr>
          <w:b/>
          <w:sz w:val="44"/>
          <w:szCs w:val="44"/>
        </w:rPr>
      </w:pPr>
      <w:bookmarkStart w:id="0" w:name="_GoBack"/>
      <w:bookmarkEnd w:id="0"/>
      <w:r w:rsidRPr="004962E1">
        <w:rPr>
          <w:b/>
          <w:noProof/>
          <w:sz w:val="40"/>
          <w:szCs w:val="40"/>
        </w:rPr>
        <w:drawing>
          <wp:anchor distT="0" distB="0" distL="114300" distR="114300" simplePos="0" relativeHeight="251659264" behindDoc="0" locked="0" layoutInCell="1" allowOverlap="0" wp14:anchorId="6FD5EEF1" wp14:editId="7D3C8729">
            <wp:simplePos x="0" y="0"/>
            <wp:positionH relativeFrom="margin">
              <wp:posOffset>0</wp:posOffset>
            </wp:positionH>
            <wp:positionV relativeFrom="paragraph">
              <wp:posOffset>-452755</wp:posOffset>
            </wp:positionV>
            <wp:extent cx="2857500" cy="1257300"/>
            <wp:effectExtent l="0" t="0" r="12700" b="1270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7"/>
                    <a:stretch>
                      <a:fillRect/>
                    </a:stretch>
                  </pic:blipFill>
                  <pic:spPr>
                    <a:xfrm>
                      <a:off x="0" y="0"/>
                      <a:ext cx="2857500" cy="1257300"/>
                    </a:xfrm>
                    <a:prstGeom prst="rect">
                      <a:avLst/>
                    </a:prstGeom>
                  </pic:spPr>
                </pic:pic>
              </a:graphicData>
            </a:graphic>
            <wp14:sizeRelH relativeFrom="margin">
              <wp14:pctWidth>0</wp14:pctWidth>
            </wp14:sizeRelH>
            <wp14:sizeRelV relativeFrom="margin">
              <wp14:pctHeight>0</wp14:pctHeight>
            </wp14:sizeRelV>
          </wp:anchor>
        </w:drawing>
      </w:r>
      <w:r w:rsidRPr="00F40DB0">
        <w:rPr>
          <w:b/>
          <w:sz w:val="44"/>
          <w:szCs w:val="44"/>
        </w:rPr>
        <w:t xml:space="preserve">Non-Instructional Administrator </w:t>
      </w:r>
    </w:p>
    <w:p w14:paraId="3C0A4511" w14:textId="77777777" w:rsidR="00F606F9" w:rsidRDefault="00F606F9" w:rsidP="00F606F9">
      <w:pPr>
        <w:spacing w:after="11"/>
        <w:ind w:left="0" w:right="6" w:firstLine="0"/>
        <w:jc w:val="left"/>
        <w:rPr>
          <w:b/>
          <w:sz w:val="28"/>
          <w:szCs w:val="28"/>
        </w:rPr>
      </w:pPr>
      <w:r w:rsidRPr="00F40DB0">
        <w:rPr>
          <w:b/>
          <w:sz w:val="44"/>
          <w:szCs w:val="44"/>
        </w:rPr>
        <w:t>Summative Rubric 2.0</w:t>
      </w:r>
      <w:r w:rsidRPr="00F606F9">
        <w:rPr>
          <w:b/>
          <w:sz w:val="28"/>
          <w:szCs w:val="28"/>
        </w:rPr>
        <w:t xml:space="preserve"> </w:t>
      </w:r>
    </w:p>
    <w:p w14:paraId="7108707E" w14:textId="77777777" w:rsidR="00F606F9" w:rsidRDefault="00F606F9" w:rsidP="00F606F9">
      <w:pPr>
        <w:spacing w:after="11"/>
        <w:ind w:left="0" w:right="6" w:firstLine="0"/>
        <w:jc w:val="left"/>
        <w:rPr>
          <w:b/>
          <w:sz w:val="28"/>
          <w:szCs w:val="28"/>
        </w:rPr>
      </w:pPr>
    </w:p>
    <w:p w14:paraId="6BD09160" w14:textId="77777777" w:rsidR="00F606F9" w:rsidRPr="00F606F9" w:rsidRDefault="00F606F9" w:rsidP="00F606F9">
      <w:pPr>
        <w:spacing w:after="11"/>
        <w:ind w:left="0" w:right="6" w:firstLine="0"/>
        <w:jc w:val="left"/>
        <w:rPr>
          <w:szCs w:val="24"/>
        </w:rPr>
      </w:pPr>
      <w:r w:rsidRPr="00F606F9">
        <w:rPr>
          <w:b/>
          <w:szCs w:val="24"/>
        </w:rPr>
        <w:t xml:space="preserve">Preface </w:t>
      </w:r>
    </w:p>
    <w:p w14:paraId="3B65F69A" w14:textId="77777777" w:rsidR="00F606F9" w:rsidRPr="00F606F9" w:rsidRDefault="00F606F9" w:rsidP="00F606F9">
      <w:pPr>
        <w:spacing w:after="0" w:line="259" w:lineRule="auto"/>
        <w:ind w:left="49" w:firstLine="0"/>
        <w:rPr>
          <w:szCs w:val="24"/>
        </w:rPr>
      </w:pPr>
      <w:r w:rsidRPr="00F606F9">
        <w:rPr>
          <w:szCs w:val="24"/>
        </w:rPr>
        <w:t>The School ADvance non-instructional administrative staff performance review and development process is designed to provide specific and timely feedback to all personnel on key performance indicators.  The purpose of this feedback is to provide staff with recognition of their accomplishments and contributions to the organization along with a means to identify growth edges that could enhance performance.   Growth edges are simply areas where it is possible to develop further in the conduct of a person’s job.  Everyone has growth edges; thus everyone has the opportunity to grow in their role in the organization.  The performance review and feedback instrument is designed to help each person find their strengths or areas of greater development while also identifying areas where their development is not complete.  For people to grow in the performance of their job, they must be aware of growth edges and also be strategic about which of those growth edges require immediate attention and which can be the focus of longer term growth.</w:t>
      </w:r>
    </w:p>
    <w:p w14:paraId="51B24CFC" w14:textId="77777777" w:rsidR="00F606F9" w:rsidRPr="00F606F9" w:rsidRDefault="00F606F9" w:rsidP="00F606F9">
      <w:pPr>
        <w:spacing w:after="0" w:line="259" w:lineRule="auto"/>
        <w:ind w:left="49" w:firstLine="0"/>
        <w:rPr>
          <w:szCs w:val="24"/>
        </w:rPr>
      </w:pPr>
    </w:p>
    <w:p w14:paraId="40402D9F" w14:textId="77777777" w:rsidR="00F606F9" w:rsidRPr="00F606F9" w:rsidRDefault="00F606F9" w:rsidP="00F606F9">
      <w:pPr>
        <w:spacing w:after="0" w:line="259" w:lineRule="auto"/>
        <w:ind w:left="49" w:firstLine="0"/>
        <w:rPr>
          <w:b/>
          <w:color w:val="auto"/>
          <w:szCs w:val="24"/>
        </w:rPr>
      </w:pPr>
      <w:r w:rsidRPr="00F606F9">
        <w:rPr>
          <w:b/>
          <w:color w:val="auto"/>
          <w:szCs w:val="24"/>
        </w:rPr>
        <w:t xml:space="preserve">For best results follow these simple steps in conducting the performance review: </w:t>
      </w:r>
    </w:p>
    <w:p w14:paraId="792310F0" w14:textId="77777777" w:rsidR="00F606F9" w:rsidRPr="00F606F9" w:rsidRDefault="00F606F9" w:rsidP="00F606F9">
      <w:pPr>
        <w:numPr>
          <w:ilvl w:val="0"/>
          <w:numId w:val="1"/>
        </w:numPr>
        <w:ind w:hanging="360"/>
        <w:rPr>
          <w:szCs w:val="24"/>
        </w:rPr>
      </w:pPr>
      <w:r w:rsidRPr="00F606F9">
        <w:rPr>
          <w:szCs w:val="24"/>
        </w:rPr>
        <w:t xml:space="preserve">The administrator prepares a preliminary self-assessment of performance levels for each characteristic in the four domains of leadership practice (Domains 2-5) for non-instructional administrators.  Highlight the performance level for each characteristic that best describes the level of development demonstrated in the course of carrying out job responsibilities.  Collect and organize artifacts or data that provide supporting evidence for the self-assessment. </w:t>
      </w:r>
    </w:p>
    <w:p w14:paraId="514DC1C5" w14:textId="77777777" w:rsidR="00F606F9" w:rsidRPr="00F606F9" w:rsidRDefault="00F606F9" w:rsidP="00F606F9">
      <w:pPr>
        <w:numPr>
          <w:ilvl w:val="0"/>
          <w:numId w:val="1"/>
        </w:numPr>
        <w:ind w:hanging="360"/>
        <w:rPr>
          <w:szCs w:val="24"/>
        </w:rPr>
      </w:pPr>
      <w:r w:rsidRPr="00F606F9">
        <w:rPr>
          <w:szCs w:val="24"/>
        </w:rPr>
        <w:t xml:space="preserve">Review the data for the administrator’s key performance indicators (KPIs) in Domain 1 and determine what progress was achieved on the administrator’s growth targets for each KPI.  </w:t>
      </w:r>
    </w:p>
    <w:p w14:paraId="2F0F82B3" w14:textId="77777777" w:rsidR="00F606F9" w:rsidRPr="00F606F9" w:rsidRDefault="00F606F9" w:rsidP="00F606F9">
      <w:pPr>
        <w:ind w:left="760" w:firstLine="0"/>
        <w:rPr>
          <w:szCs w:val="24"/>
        </w:rPr>
      </w:pPr>
    </w:p>
    <w:p w14:paraId="0115E898" w14:textId="77777777" w:rsidR="00F606F9" w:rsidRPr="00F606F9" w:rsidRDefault="00F606F9" w:rsidP="00F606F9">
      <w:pPr>
        <w:ind w:left="760" w:firstLine="0"/>
        <w:jc w:val="left"/>
        <w:rPr>
          <w:szCs w:val="24"/>
        </w:rPr>
      </w:pPr>
    </w:p>
    <w:p w14:paraId="4088C159" w14:textId="77777777" w:rsidR="00F606F9" w:rsidRPr="00F606F9" w:rsidRDefault="00F606F9" w:rsidP="00F606F9">
      <w:pPr>
        <w:ind w:left="0" w:firstLine="0"/>
        <w:jc w:val="left"/>
        <w:rPr>
          <w:szCs w:val="24"/>
        </w:rPr>
      </w:pPr>
    </w:p>
    <w:p w14:paraId="596E3AAA" w14:textId="77777777" w:rsidR="00F606F9" w:rsidRPr="00F606F9" w:rsidRDefault="00F606F9" w:rsidP="00F606F9">
      <w:pPr>
        <w:numPr>
          <w:ilvl w:val="0"/>
          <w:numId w:val="1"/>
        </w:numPr>
        <w:ind w:hanging="360"/>
        <w:jc w:val="left"/>
        <w:rPr>
          <w:szCs w:val="24"/>
        </w:rPr>
      </w:pPr>
      <w:r w:rsidRPr="00F606F9">
        <w:rPr>
          <w:szCs w:val="24"/>
        </w:rPr>
        <w:t xml:space="preserve">Meet with supervisor to share evidence and discuss the self-assessment.  Determine what other information if any, the supervisor needs to complete his or her assessment of each performance characteristic in Domains 2-5.  </w:t>
      </w:r>
    </w:p>
    <w:p w14:paraId="74CD6E10" w14:textId="77777777" w:rsidR="00F606F9" w:rsidRPr="00F606F9" w:rsidRDefault="00F606F9" w:rsidP="00F606F9">
      <w:pPr>
        <w:numPr>
          <w:ilvl w:val="0"/>
          <w:numId w:val="1"/>
        </w:numPr>
        <w:spacing w:after="0" w:line="311" w:lineRule="auto"/>
        <w:ind w:hanging="360"/>
        <w:jc w:val="left"/>
        <w:rPr>
          <w:szCs w:val="24"/>
        </w:rPr>
      </w:pPr>
      <w:r w:rsidRPr="00F606F9">
        <w:rPr>
          <w:szCs w:val="24"/>
        </w:rPr>
        <w:t xml:space="preserve">After the supervisor reviews all supporting evidence, have a performance dialogue to: </w:t>
      </w:r>
    </w:p>
    <w:p w14:paraId="080441A5" w14:textId="77777777" w:rsidR="00F606F9" w:rsidRPr="00F606F9" w:rsidRDefault="00F606F9" w:rsidP="00F606F9">
      <w:pPr>
        <w:pStyle w:val="ListParagraph"/>
        <w:numPr>
          <w:ilvl w:val="0"/>
          <w:numId w:val="2"/>
        </w:numPr>
        <w:spacing w:after="0" w:line="240" w:lineRule="auto"/>
        <w:jc w:val="left"/>
        <w:rPr>
          <w:szCs w:val="24"/>
        </w:rPr>
      </w:pPr>
      <w:r w:rsidRPr="00F606F9">
        <w:rPr>
          <w:szCs w:val="24"/>
        </w:rPr>
        <w:t>Work through any discrepancies between the administrator’s and the supervisor’s</w:t>
      </w:r>
      <w:r>
        <w:rPr>
          <w:szCs w:val="24"/>
        </w:rPr>
        <w:t xml:space="preserve"> </w:t>
      </w:r>
      <w:r w:rsidRPr="00F606F9">
        <w:rPr>
          <w:szCs w:val="24"/>
        </w:rPr>
        <w:t xml:space="preserve">assessments. </w:t>
      </w:r>
    </w:p>
    <w:p w14:paraId="265704B9" w14:textId="77777777" w:rsidR="00F606F9" w:rsidRDefault="00F606F9" w:rsidP="00F606F9">
      <w:pPr>
        <w:ind w:left="1495" w:firstLine="0"/>
        <w:jc w:val="left"/>
        <w:rPr>
          <w:szCs w:val="24"/>
        </w:rPr>
      </w:pPr>
    </w:p>
    <w:p w14:paraId="735D065E" w14:textId="77777777" w:rsidR="00F606F9" w:rsidRPr="00F606F9" w:rsidRDefault="00F606F9" w:rsidP="00F606F9">
      <w:pPr>
        <w:numPr>
          <w:ilvl w:val="1"/>
          <w:numId w:val="1"/>
        </w:numPr>
        <w:ind w:hanging="360"/>
        <w:jc w:val="left"/>
        <w:rPr>
          <w:szCs w:val="24"/>
        </w:rPr>
      </w:pPr>
      <w:r w:rsidRPr="00F606F9">
        <w:rPr>
          <w:szCs w:val="24"/>
        </w:rPr>
        <w:t xml:space="preserve">Identify and prioritize growth edges for the administrator based on priority goals, strategies, and results of growth targets for the administrator’s area of responsibility. </w:t>
      </w:r>
    </w:p>
    <w:p w14:paraId="52CA4A32" w14:textId="77777777" w:rsidR="00F606F9" w:rsidRPr="00F606F9" w:rsidRDefault="00F606F9" w:rsidP="00F606F9">
      <w:pPr>
        <w:numPr>
          <w:ilvl w:val="1"/>
          <w:numId w:val="1"/>
        </w:numPr>
        <w:ind w:hanging="360"/>
        <w:jc w:val="left"/>
        <w:rPr>
          <w:szCs w:val="24"/>
        </w:rPr>
      </w:pPr>
      <w:r w:rsidRPr="00F606F9">
        <w:rPr>
          <w:szCs w:val="24"/>
        </w:rPr>
        <w:t xml:space="preserve">Decide which growth edges to pursue with a specific performance growth plan (see the SA Administrator Personal Growth Plan template).  It is suggested that growth plans address only 2-3 growth edges in one year or evaluation cycle, unless the overall performance profile places the staff member in jeopardy of discontinued employment in his/her job.  In cases of critical performance deficits, the supervisor may elect to place the employee on a plan of assistance in lieu of the personal growth plan.   </w:t>
      </w:r>
    </w:p>
    <w:p w14:paraId="358D385B" w14:textId="77777777" w:rsidR="00F606F9" w:rsidRPr="00F606F9" w:rsidRDefault="00F606F9" w:rsidP="00F606F9">
      <w:pPr>
        <w:numPr>
          <w:ilvl w:val="1"/>
          <w:numId w:val="1"/>
        </w:numPr>
        <w:ind w:hanging="360"/>
        <w:jc w:val="left"/>
        <w:rPr>
          <w:szCs w:val="24"/>
        </w:rPr>
      </w:pPr>
      <w:r w:rsidRPr="00F606F9">
        <w:rPr>
          <w:szCs w:val="24"/>
        </w:rPr>
        <w:t xml:space="preserve">Establish a process and timeline for ongoing performance dialogue and feedback throughout the next performance review cycle.  Note:  This is important for keeping the lines of communication open and for achieving ongoing performance dialogue between administrators and their supervisors. </w:t>
      </w:r>
    </w:p>
    <w:p w14:paraId="05B7CCE2" w14:textId="77777777" w:rsidR="00F606F9" w:rsidRPr="00F606F9" w:rsidRDefault="00F606F9" w:rsidP="00F606F9">
      <w:pPr>
        <w:numPr>
          <w:ilvl w:val="0"/>
          <w:numId w:val="1"/>
        </w:numPr>
        <w:ind w:hanging="360"/>
        <w:rPr>
          <w:szCs w:val="24"/>
        </w:rPr>
      </w:pPr>
      <w:r w:rsidRPr="00F606F9">
        <w:rPr>
          <w:szCs w:val="24"/>
        </w:rPr>
        <w:t xml:space="preserve">During the performance review cycle, make sure the administrator and supervisor reconnect on a regular basis to share how the work on the personal growth plan (or plan of assistance, if needed) is going and to dialogue about any performance concerns, need for support, or other issues that arise.  </w:t>
      </w:r>
    </w:p>
    <w:p w14:paraId="773BBB10" w14:textId="77777777" w:rsidR="00F606F9" w:rsidRDefault="00F606F9" w:rsidP="00F606F9">
      <w:pPr>
        <w:numPr>
          <w:ilvl w:val="0"/>
          <w:numId w:val="1"/>
        </w:numPr>
        <w:spacing w:after="10"/>
        <w:ind w:hanging="360"/>
        <w:rPr>
          <w:szCs w:val="24"/>
        </w:rPr>
      </w:pPr>
      <w:r w:rsidRPr="00F606F9">
        <w:rPr>
          <w:szCs w:val="24"/>
        </w:rPr>
        <w:t xml:space="preserve">Prior to the next summative review, the administrator should update the self-assessment, personal growth plan, and evidence in preparation for next review with the supervisor. </w:t>
      </w:r>
    </w:p>
    <w:p w14:paraId="49844129" w14:textId="77777777" w:rsidR="00F606F9" w:rsidRPr="00F606F9" w:rsidRDefault="00F606F9" w:rsidP="00F606F9">
      <w:pPr>
        <w:spacing w:after="10"/>
        <w:ind w:left="760" w:firstLine="0"/>
        <w:rPr>
          <w:szCs w:val="24"/>
        </w:rPr>
      </w:pPr>
    </w:p>
    <w:p w14:paraId="71C48E8B" w14:textId="77777777" w:rsidR="004C4635" w:rsidRPr="00F606F9" w:rsidRDefault="00F606F9" w:rsidP="00F606F9">
      <w:pPr>
        <w:ind w:left="0" w:firstLine="0"/>
        <w:rPr>
          <w:sz w:val="28"/>
          <w:szCs w:val="28"/>
        </w:rPr>
      </w:pPr>
      <w:r w:rsidRPr="00F606F9">
        <w:rPr>
          <w:b/>
          <w:szCs w:val="24"/>
        </w:rPr>
        <w:t>To prepare for implementing this performance review system and process</w:t>
      </w:r>
      <w:r w:rsidRPr="00F606F9">
        <w:rPr>
          <w:szCs w:val="24"/>
        </w:rPr>
        <w:t>, both the administrator and supervisor should complete the School ADvance Administrator Evaluation Non-Instructional training workshop and work together to unpack the performance review characteristics to determine KPIs and forms of evidence that will be the basis for the administrator’s performance review.</w:t>
      </w:r>
      <w:r w:rsidRPr="00F606F9">
        <w:rPr>
          <w:sz w:val="28"/>
          <w:szCs w:val="28"/>
        </w:rPr>
        <w:t xml:space="preserve"> </w:t>
      </w:r>
    </w:p>
    <w:p w14:paraId="1C9D63BC" w14:textId="77777777" w:rsidR="00F606F9" w:rsidRDefault="00F606F9" w:rsidP="00F606F9">
      <w:pPr>
        <w:ind w:left="0" w:firstLine="0"/>
        <w:rPr>
          <w:szCs w:val="24"/>
        </w:rPr>
      </w:pPr>
    </w:p>
    <w:p w14:paraId="5D07D2E0" w14:textId="77777777" w:rsidR="00F606F9" w:rsidRDefault="00F606F9" w:rsidP="00F606F9">
      <w:pPr>
        <w:ind w:left="0" w:firstLine="0"/>
        <w:rPr>
          <w:szCs w:val="24"/>
        </w:rPr>
      </w:pPr>
    </w:p>
    <w:p w14:paraId="1031C254" w14:textId="77777777" w:rsidR="00F606F9" w:rsidRDefault="00F606F9" w:rsidP="00F606F9">
      <w:pPr>
        <w:ind w:left="0" w:firstLine="0"/>
        <w:rPr>
          <w:szCs w:val="24"/>
        </w:rPr>
      </w:pPr>
    </w:p>
    <w:p w14:paraId="5FF8DA05" w14:textId="77777777" w:rsidR="00F606F9" w:rsidRDefault="00F606F9" w:rsidP="00F606F9">
      <w:pPr>
        <w:ind w:left="0" w:firstLine="0"/>
        <w:rPr>
          <w:szCs w:val="24"/>
        </w:rPr>
      </w:pPr>
    </w:p>
    <w:p w14:paraId="68D0D2EC" w14:textId="77777777" w:rsidR="00F606F9" w:rsidRDefault="00F606F9" w:rsidP="00F606F9">
      <w:pPr>
        <w:ind w:left="0" w:firstLine="0"/>
        <w:rPr>
          <w:szCs w:val="24"/>
        </w:rPr>
      </w:pPr>
    </w:p>
    <w:p w14:paraId="2E389129" w14:textId="77777777" w:rsidR="00F606F9" w:rsidRDefault="00F606F9" w:rsidP="00F606F9">
      <w:pPr>
        <w:ind w:left="0" w:firstLine="0"/>
        <w:rPr>
          <w:szCs w:val="24"/>
        </w:rPr>
      </w:pPr>
    </w:p>
    <w:p w14:paraId="4B259B2D" w14:textId="77777777" w:rsidR="00F606F9" w:rsidRDefault="00F606F9" w:rsidP="00F606F9">
      <w:pPr>
        <w:ind w:left="0" w:firstLine="0"/>
        <w:rPr>
          <w:szCs w:val="24"/>
        </w:rPr>
      </w:pPr>
    </w:p>
    <w:p w14:paraId="7CBED98C" w14:textId="77777777" w:rsidR="00F606F9" w:rsidRDefault="00F606F9" w:rsidP="00BF46B6">
      <w:pPr>
        <w:ind w:left="0" w:firstLine="0"/>
        <w:jc w:val="center"/>
        <w:rPr>
          <w:szCs w:val="24"/>
        </w:rPr>
      </w:pPr>
    </w:p>
    <w:p w14:paraId="40ACC5A6" w14:textId="77777777" w:rsidR="00F606F9" w:rsidRDefault="00F606F9" w:rsidP="00F606F9">
      <w:pPr>
        <w:ind w:left="0" w:firstLine="0"/>
        <w:rPr>
          <w:szCs w:val="24"/>
        </w:rPr>
      </w:pPr>
    </w:p>
    <w:p w14:paraId="3F273976" w14:textId="77777777" w:rsidR="00BF46B6" w:rsidRPr="00BF46B6" w:rsidRDefault="00BF46B6" w:rsidP="00BF46B6">
      <w:pPr>
        <w:ind w:left="0" w:firstLine="0"/>
        <w:rPr>
          <w:rFonts w:ascii="Calibri" w:hAnsi="Calibri" w:cs="Calibri"/>
          <w:szCs w:val="24"/>
        </w:rPr>
      </w:pPr>
      <w:r w:rsidRPr="00BF46B6">
        <w:rPr>
          <w:rFonts w:ascii="Calibri" w:hAnsi="Calibri" w:cs="Calibri"/>
          <w:szCs w:val="24"/>
        </w:rPr>
        <w:t>The following version of Domain 1 for School ADvance provides a framework for administrators of non-instructional programs to incorporate targeted growth on specific quality or key performance indicators (KPIs) that are relevant to the position the administrator holds and the district or school functions that administrator supervises or oversees.</w:t>
      </w:r>
    </w:p>
    <w:p w14:paraId="5ED43AA2" w14:textId="77777777" w:rsidR="00BF46B6" w:rsidRPr="004962E1" w:rsidRDefault="00BF46B6" w:rsidP="00BF46B6">
      <w:pPr>
        <w:ind w:left="0" w:firstLine="0"/>
        <w:rPr>
          <w:rFonts w:ascii="Calibri" w:hAnsi="Calibri" w:cs="Calibri"/>
          <w:sz w:val="28"/>
          <w:szCs w:val="28"/>
        </w:rPr>
      </w:pPr>
    </w:p>
    <w:tbl>
      <w:tblPr>
        <w:tblW w:w="135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80" w:firstRow="0" w:lastRow="0" w:firstColumn="1" w:lastColumn="0" w:noHBand="0" w:noVBand="0"/>
      </w:tblPr>
      <w:tblGrid>
        <w:gridCol w:w="1530"/>
        <w:gridCol w:w="4020"/>
        <w:gridCol w:w="4020"/>
        <w:gridCol w:w="4020"/>
      </w:tblGrid>
      <w:tr w:rsidR="00BF46B6" w:rsidRPr="000E0843" w14:paraId="65CBAB78" w14:textId="77777777" w:rsidTr="00EE568E">
        <w:tc>
          <w:tcPr>
            <w:tcW w:w="13590" w:type="dxa"/>
            <w:gridSpan w:val="4"/>
            <w:shd w:val="clear" w:color="auto" w:fill="DDD9C3"/>
          </w:tcPr>
          <w:p w14:paraId="0EDA3FBB" w14:textId="77777777" w:rsidR="00BF46B6" w:rsidRPr="00ED78BB" w:rsidRDefault="00BF46B6" w:rsidP="00EE568E">
            <w:pPr>
              <w:jc w:val="center"/>
              <w:rPr>
                <w:rFonts w:ascii="Calibri" w:hAnsi="Calibri" w:cs="Calibri"/>
                <w:b/>
                <w:sz w:val="28"/>
                <w:szCs w:val="28"/>
              </w:rPr>
            </w:pPr>
            <w:r w:rsidRPr="00ED78BB">
              <w:rPr>
                <w:rFonts w:ascii="Calibri" w:hAnsi="Calibri" w:cs="Calibri"/>
                <w:b/>
                <w:sz w:val="28"/>
                <w:szCs w:val="28"/>
              </w:rPr>
              <w:t>Domain 1 – Non-Student Based Results</w:t>
            </w:r>
          </w:p>
        </w:tc>
      </w:tr>
      <w:tr w:rsidR="00BF46B6" w:rsidRPr="00484A26" w14:paraId="69CC0456" w14:textId="77777777" w:rsidTr="00EE568E">
        <w:tc>
          <w:tcPr>
            <w:tcW w:w="13590" w:type="dxa"/>
            <w:gridSpan w:val="4"/>
            <w:shd w:val="solid" w:color="C6D9F1" w:themeColor="text2" w:themeTint="33" w:fill="B8CCE4"/>
          </w:tcPr>
          <w:p w14:paraId="517DFFD2" w14:textId="77777777" w:rsidR="00BF46B6" w:rsidRPr="00ED78BB" w:rsidRDefault="00BF46B6" w:rsidP="00EE568E">
            <w:pPr>
              <w:jc w:val="center"/>
              <w:rPr>
                <w:rFonts w:ascii="Calibri" w:hAnsi="Calibri" w:cs="Calibri"/>
                <w:b/>
                <w:sz w:val="28"/>
                <w:szCs w:val="28"/>
              </w:rPr>
            </w:pPr>
            <w:r w:rsidRPr="00ED78BB">
              <w:rPr>
                <w:rFonts w:ascii="Calibri" w:hAnsi="Calibri" w:cs="Calibri"/>
                <w:b/>
                <w:sz w:val="28"/>
                <w:szCs w:val="28"/>
              </w:rPr>
              <w:t>Growth Targets on One or</w:t>
            </w:r>
            <w:r>
              <w:rPr>
                <w:rFonts w:ascii="Calibri" w:hAnsi="Calibri" w:cs="Calibri"/>
                <w:b/>
                <w:sz w:val="28"/>
                <w:szCs w:val="28"/>
              </w:rPr>
              <w:t xml:space="preserve"> More Non-Student Based </w:t>
            </w:r>
            <w:r w:rsidRPr="00ED78BB">
              <w:rPr>
                <w:rFonts w:ascii="Calibri" w:hAnsi="Calibri" w:cs="Calibri"/>
                <w:b/>
                <w:sz w:val="28"/>
                <w:szCs w:val="28"/>
              </w:rPr>
              <w:t>Quality or Key Performance Indicators~</w:t>
            </w:r>
          </w:p>
        </w:tc>
      </w:tr>
      <w:tr w:rsidR="00BF46B6" w:rsidRPr="000E0843" w14:paraId="7DBA0E81" w14:textId="77777777" w:rsidTr="00EE568E">
        <w:tc>
          <w:tcPr>
            <w:tcW w:w="1530" w:type="dxa"/>
          </w:tcPr>
          <w:p w14:paraId="52CF4A68" w14:textId="77777777" w:rsidR="00BF46B6" w:rsidRPr="00ED78BB" w:rsidRDefault="00BF46B6" w:rsidP="00EE568E">
            <w:pPr>
              <w:rPr>
                <w:rFonts w:ascii="Calibri" w:hAnsi="Calibri" w:cs="Calibri"/>
                <w:sz w:val="28"/>
                <w:szCs w:val="28"/>
              </w:rPr>
            </w:pPr>
            <w:r>
              <w:rPr>
                <w:rFonts w:ascii="Calibri" w:hAnsi="Calibri" w:cs="Calibri"/>
                <w:b/>
                <w:sz w:val="28"/>
                <w:szCs w:val="28"/>
              </w:rPr>
              <w:t>Ineffective</w:t>
            </w:r>
          </w:p>
        </w:tc>
        <w:tc>
          <w:tcPr>
            <w:tcW w:w="4020" w:type="dxa"/>
          </w:tcPr>
          <w:p w14:paraId="75665896" w14:textId="77777777" w:rsidR="00BF46B6" w:rsidRPr="00ED78BB" w:rsidRDefault="00BF46B6" w:rsidP="00EE568E">
            <w:pPr>
              <w:jc w:val="center"/>
              <w:rPr>
                <w:rFonts w:ascii="Calibri" w:hAnsi="Calibri" w:cs="Calibri"/>
                <w:sz w:val="28"/>
                <w:szCs w:val="28"/>
              </w:rPr>
            </w:pPr>
            <w:r>
              <w:rPr>
                <w:rFonts w:ascii="Calibri" w:hAnsi="Calibri" w:cs="Calibri"/>
                <w:b/>
                <w:sz w:val="28"/>
                <w:szCs w:val="28"/>
              </w:rPr>
              <w:t>Minimally Effective</w:t>
            </w:r>
          </w:p>
        </w:tc>
        <w:tc>
          <w:tcPr>
            <w:tcW w:w="4020" w:type="dxa"/>
          </w:tcPr>
          <w:p w14:paraId="72616667" w14:textId="77777777" w:rsidR="00BF46B6" w:rsidRPr="00ED78BB" w:rsidRDefault="00BF46B6" w:rsidP="00EE568E">
            <w:pPr>
              <w:jc w:val="center"/>
              <w:rPr>
                <w:rFonts w:ascii="Calibri" w:hAnsi="Calibri" w:cs="Calibri"/>
                <w:sz w:val="28"/>
                <w:szCs w:val="28"/>
              </w:rPr>
            </w:pPr>
            <w:r>
              <w:rPr>
                <w:rFonts w:ascii="Calibri" w:hAnsi="Calibri" w:cs="Calibri"/>
                <w:b/>
                <w:sz w:val="28"/>
                <w:szCs w:val="28"/>
              </w:rPr>
              <w:t>Effective</w:t>
            </w:r>
          </w:p>
        </w:tc>
        <w:tc>
          <w:tcPr>
            <w:tcW w:w="4020" w:type="dxa"/>
          </w:tcPr>
          <w:p w14:paraId="1DA27D9F" w14:textId="77777777" w:rsidR="00BF46B6" w:rsidRPr="00ED78BB" w:rsidRDefault="00BF46B6" w:rsidP="00EE568E">
            <w:pPr>
              <w:jc w:val="center"/>
              <w:rPr>
                <w:rFonts w:ascii="Calibri" w:hAnsi="Calibri" w:cs="Calibri"/>
                <w:sz w:val="28"/>
                <w:szCs w:val="28"/>
              </w:rPr>
            </w:pPr>
            <w:r>
              <w:rPr>
                <w:rFonts w:ascii="Calibri" w:hAnsi="Calibri" w:cs="Calibri"/>
                <w:b/>
                <w:sz w:val="28"/>
                <w:szCs w:val="28"/>
              </w:rPr>
              <w:t>Highly Effective</w:t>
            </w:r>
          </w:p>
        </w:tc>
      </w:tr>
      <w:tr w:rsidR="00BF46B6" w:rsidRPr="009A5ABD" w14:paraId="48D151BF" w14:textId="77777777" w:rsidTr="00BF46B6">
        <w:tc>
          <w:tcPr>
            <w:tcW w:w="13590" w:type="dxa"/>
            <w:gridSpan w:val="4"/>
            <w:shd w:val="clear" w:color="auto" w:fill="C2D69B" w:themeFill="accent3" w:themeFillTint="99"/>
          </w:tcPr>
          <w:p w14:paraId="65CB7195" w14:textId="77777777" w:rsidR="00BF46B6" w:rsidRDefault="00BF46B6" w:rsidP="00EE568E">
            <w:pPr>
              <w:jc w:val="center"/>
              <w:rPr>
                <w:rFonts w:ascii="Calibri" w:hAnsi="Calibri" w:cs="Calibri"/>
              </w:rPr>
            </w:pPr>
            <w:r>
              <w:rPr>
                <w:rFonts w:ascii="Calibri" w:hAnsi="Calibri" w:cs="Calibri"/>
              </w:rPr>
              <w:t>Quality/Key Performance Indicator 1:  (fill in indicator)</w:t>
            </w:r>
          </w:p>
        </w:tc>
      </w:tr>
      <w:tr w:rsidR="00BF46B6" w:rsidRPr="009A5ABD" w14:paraId="33A7796C" w14:textId="77777777" w:rsidTr="00EE568E">
        <w:tc>
          <w:tcPr>
            <w:tcW w:w="1530" w:type="dxa"/>
          </w:tcPr>
          <w:p w14:paraId="2139E674" w14:textId="77777777" w:rsidR="00BF46B6" w:rsidRDefault="00BF46B6" w:rsidP="00EE568E">
            <w:pPr>
              <w:spacing w:after="0" w:line="240" w:lineRule="auto"/>
              <w:rPr>
                <w:rFonts w:ascii="Calibri" w:hAnsi="Calibri" w:cs="Calibri"/>
                <w:b/>
              </w:rPr>
            </w:pPr>
            <w:r>
              <w:rPr>
                <w:rFonts w:ascii="Calibri" w:hAnsi="Calibri" w:cs="Calibri"/>
                <w:b/>
              </w:rPr>
              <w:t>1A</w:t>
            </w:r>
          </w:p>
          <w:p w14:paraId="454AB05B" w14:textId="77777777" w:rsidR="00BF46B6" w:rsidRPr="00662096" w:rsidRDefault="00BF46B6" w:rsidP="00EE568E">
            <w:pPr>
              <w:spacing w:after="0" w:line="240" w:lineRule="auto"/>
              <w:ind w:left="0" w:firstLine="0"/>
              <w:jc w:val="left"/>
              <w:rPr>
                <w:rFonts w:ascii="Calibri" w:hAnsi="Calibri" w:cs="Calibri"/>
              </w:rPr>
            </w:pPr>
            <w:r>
              <w:rPr>
                <w:rFonts w:ascii="Calibri" w:hAnsi="Calibri" w:cs="Calibri"/>
              </w:rPr>
              <w:t xml:space="preserve">Progress </w:t>
            </w:r>
            <w:r w:rsidRPr="00293C0C">
              <w:rPr>
                <w:rFonts w:ascii="Calibri" w:hAnsi="Calibri" w:cs="Calibri"/>
              </w:rPr>
              <w:t>not achieved</w:t>
            </w:r>
          </w:p>
        </w:tc>
        <w:tc>
          <w:tcPr>
            <w:tcW w:w="4020" w:type="dxa"/>
          </w:tcPr>
          <w:p w14:paraId="5D5C6015" w14:textId="77777777" w:rsidR="00BF46B6" w:rsidRDefault="00BF46B6" w:rsidP="00EE568E">
            <w:pPr>
              <w:spacing w:after="0" w:line="240" w:lineRule="auto"/>
              <w:rPr>
                <w:rFonts w:ascii="Calibri" w:hAnsi="Calibri" w:cs="Calibri"/>
              </w:rPr>
            </w:pPr>
            <w:r>
              <w:rPr>
                <w:rFonts w:ascii="Calibri" w:hAnsi="Calibri" w:cs="Calibri"/>
              </w:rPr>
              <w:t>Growth was measurable, but fell short of the target range set for this KPI for this evaluation cycle</w:t>
            </w:r>
          </w:p>
        </w:tc>
        <w:tc>
          <w:tcPr>
            <w:tcW w:w="4020" w:type="dxa"/>
          </w:tcPr>
          <w:p w14:paraId="3BDEFB58" w14:textId="77777777" w:rsidR="00BF46B6" w:rsidRDefault="00BF46B6" w:rsidP="00EE568E">
            <w:pPr>
              <w:spacing w:after="0" w:line="240" w:lineRule="auto"/>
              <w:rPr>
                <w:rFonts w:ascii="Calibri" w:hAnsi="Calibri" w:cs="Calibri"/>
              </w:rPr>
            </w:pPr>
            <w:r>
              <w:rPr>
                <w:rFonts w:ascii="Calibri" w:hAnsi="Calibri" w:cs="Calibri"/>
              </w:rPr>
              <w:t>Growth met the target range set for this KPI for this evaluation cycle</w:t>
            </w:r>
          </w:p>
        </w:tc>
        <w:tc>
          <w:tcPr>
            <w:tcW w:w="4020" w:type="dxa"/>
          </w:tcPr>
          <w:p w14:paraId="745D2027" w14:textId="77777777" w:rsidR="00BF46B6" w:rsidRDefault="00BF46B6" w:rsidP="00EE568E">
            <w:pPr>
              <w:spacing w:after="0" w:line="240" w:lineRule="auto"/>
              <w:rPr>
                <w:rFonts w:ascii="Calibri" w:hAnsi="Calibri" w:cs="Calibri"/>
              </w:rPr>
            </w:pPr>
            <w:r>
              <w:rPr>
                <w:rFonts w:ascii="Calibri" w:hAnsi="Calibri" w:cs="Calibri"/>
              </w:rPr>
              <w:t>Growth exceeded that target range set for this KPI for this evaluation cycle</w:t>
            </w:r>
          </w:p>
        </w:tc>
      </w:tr>
      <w:tr w:rsidR="00BF46B6" w:rsidRPr="009A5ABD" w14:paraId="39EDDCCE" w14:textId="77777777" w:rsidTr="00BF46B6">
        <w:tc>
          <w:tcPr>
            <w:tcW w:w="13590" w:type="dxa"/>
            <w:gridSpan w:val="4"/>
            <w:shd w:val="clear" w:color="auto" w:fill="C2D69B" w:themeFill="accent3" w:themeFillTint="99"/>
          </w:tcPr>
          <w:p w14:paraId="3AE9E473" w14:textId="77777777" w:rsidR="00BF46B6" w:rsidRDefault="00BF46B6" w:rsidP="00EE568E">
            <w:pPr>
              <w:jc w:val="center"/>
              <w:rPr>
                <w:rFonts w:ascii="Calibri" w:hAnsi="Calibri" w:cs="Calibri"/>
              </w:rPr>
            </w:pPr>
            <w:r>
              <w:rPr>
                <w:rFonts w:ascii="Calibri" w:hAnsi="Calibri" w:cs="Calibri"/>
              </w:rPr>
              <w:t>Quality/Key Performance Indicator 2:  (fill in indicator)</w:t>
            </w:r>
          </w:p>
        </w:tc>
      </w:tr>
      <w:tr w:rsidR="00BF46B6" w:rsidRPr="009A5ABD" w14:paraId="0C554642" w14:textId="77777777" w:rsidTr="00EE568E">
        <w:tc>
          <w:tcPr>
            <w:tcW w:w="1530" w:type="dxa"/>
          </w:tcPr>
          <w:p w14:paraId="753C9A2F" w14:textId="77777777" w:rsidR="00BF46B6" w:rsidRDefault="00BF46B6" w:rsidP="00EE568E">
            <w:pPr>
              <w:rPr>
                <w:rFonts w:ascii="Calibri" w:hAnsi="Calibri" w:cs="Calibri"/>
                <w:b/>
              </w:rPr>
            </w:pPr>
            <w:r>
              <w:rPr>
                <w:rFonts w:ascii="Calibri" w:hAnsi="Calibri" w:cs="Calibri"/>
                <w:b/>
              </w:rPr>
              <w:t>1B</w:t>
            </w:r>
          </w:p>
          <w:p w14:paraId="30F3E4A0" w14:textId="77777777" w:rsidR="00BF46B6" w:rsidRDefault="00BF46B6" w:rsidP="00EE568E">
            <w:pPr>
              <w:spacing w:after="0" w:line="240" w:lineRule="auto"/>
              <w:ind w:left="374" w:hanging="374"/>
              <w:jc w:val="left"/>
              <w:rPr>
                <w:rFonts w:ascii="Calibri" w:hAnsi="Calibri" w:cs="Calibri"/>
              </w:rPr>
            </w:pPr>
            <w:r>
              <w:rPr>
                <w:rFonts w:ascii="Calibri" w:hAnsi="Calibri" w:cs="Calibri"/>
              </w:rPr>
              <w:t>Progress not</w:t>
            </w:r>
          </w:p>
          <w:p w14:paraId="1796A92A" w14:textId="77777777" w:rsidR="00BF46B6" w:rsidRPr="00ED78BB" w:rsidRDefault="00BF46B6" w:rsidP="00EE568E">
            <w:pPr>
              <w:spacing w:after="0" w:line="240" w:lineRule="auto"/>
              <w:ind w:left="374" w:hanging="374"/>
              <w:jc w:val="left"/>
              <w:rPr>
                <w:rFonts w:ascii="Calibri" w:hAnsi="Calibri" w:cs="Calibri"/>
                <w:b/>
              </w:rPr>
            </w:pPr>
            <w:r w:rsidRPr="00293C0C">
              <w:rPr>
                <w:rFonts w:ascii="Calibri" w:hAnsi="Calibri" w:cs="Calibri"/>
              </w:rPr>
              <w:t>achieved</w:t>
            </w:r>
          </w:p>
        </w:tc>
        <w:tc>
          <w:tcPr>
            <w:tcW w:w="4020" w:type="dxa"/>
          </w:tcPr>
          <w:p w14:paraId="09E47E56" w14:textId="77777777" w:rsidR="00BF46B6" w:rsidRDefault="00BF46B6" w:rsidP="00EE568E">
            <w:pPr>
              <w:rPr>
                <w:rFonts w:ascii="Calibri" w:hAnsi="Calibri" w:cs="Calibri"/>
              </w:rPr>
            </w:pPr>
            <w:r>
              <w:rPr>
                <w:rFonts w:ascii="Calibri" w:hAnsi="Calibri" w:cs="Calibri"/>
              </w:rPr>
              <w:t>Growth was measurable, but fell short of the target range set for this KPI for this evaluation cycle</w:t>
            </w:r>
          </w:p>
        </w:tc>
        <w:tc>
          <w:tcPr>
            <w:tcW w:w="4020" w:type="dxa"/>
          </w:tcPr>
          <w:p w14:paraId="1DCF670F" w14:textId="77777777" w:rsidR="00BF46B6" w:rsidRDefault="00BF46B6" w:rsidP="00EE568E">
            <w:pPr>
              <w:rPr>
                <w:rFonts w:ascii="Calibri" w:hAnsi="Calibri" w:cs="Calibri"/>
              </w:rPr>
            </w:pPr>
            <w:r>
              <w:rPr>
                <w:rFonts w:ascii="Calibri" w:hAnsi="Calibri" w:cs="Calibri"/>
              </w:rPr>
              <w:t>Growth met the target range set for this KPI for this evaluation cycle</w:t>
            </w:r>
          </w:p>
        </w:tc>
        <w:tc>
          <w:tcPr>
            <w:tcW w:w="4020" w:type="dxa"/>
          </w:tcPr>
          <w:p w14:paraId="38B17EAB" w14:textId="77777777" w:rsidR="00BF46B6" w:rsidRDefault="00BF46B6" w:rsidP="00EE568E">
            <w:pPr>
              <w:rPr>
                <w:rFonts w:ascii="Calibri" w:hAnsi="Calibri" w:cs="Calibri"/>
              </w:rPr>
            </w:pPr>
            <w:r>
              <w:rPr>
                <w:rFonts w:ascii="Calibri" w:hAnsi="Calibri" w:cs="Calibri"/>
              </w:rPr>
              <w:t>Growth exceeded that target range set for this KPI for this evaluation cycle</w:t>
            </w:r>
          </w:p>
        </w:tc>
      </w:tr>
      <w:tr w:rsidR="00BF46B6" w:rsidRPr="009A5ABD" w14:paraId="2AA121D7" w14:textId="77777777" w:rsidTr="00BF46B6">
        <w:tc>
          <w:tcPr>
            <w:tcW w:w="13590" w:type="dxa"/>
            <w:gridSpan w:val="4"/>
            <w:shd w:val="clear" w:color="auto" w:fill="C2D69B" w:themeFill="accent3" w:themeFillTint="99"/>
          </w:tcPr>
          <w:p w14:paraId="3E75072D" w14:textId="77777777" w:rsidR="00BF46B6" w:rsidRDefault="00BF46B6" w:rsidP="00EE568E">
            <w:pPr>
              <w:jc w:val="center"/>
              <w:rPr>
                <w:rFonts w:ascii="Calibri" w:hAnsi="Calibri" w:cs="Calibri"/>
              </w:rPr>
            </w:pPr>
            <w:r>
              <w:rPr>
                <w:rFonts w:ascii="Calibri" w:hAnsi="Calibri" w:cs="Calibri"/>
              </w:rPr>
              <w:t>Quality/Key Performance Indicator 3:  (fill in indicator)</w:t>
            </w:r>
          </w:p>
        </w:tc>
      </w:tr>
      <w:tr w:rsidR="00BF46B6" w:rsidRPr="009A5ABD" w14:paraId="086DE5FB" w14:textId="77777777" w:rsidTr="00EE568E">
        <w:tc>
          <w:tcPr>
            <w:tcW w:w="1530" w:type="dxa"/>
          </w:tcPr>
          <w:p w14:paraId="029BFC71" w14:textId="77777777" w:rsidR="00BF46B6" w:rsidRDefault="00BF46B6" w:rsidP="00EE568E">
            <w:pPr>
              <w:rPr>
                <w:rFonts w:ascii="Calibri" w:hAnsi="Calibri" w:cs="Calibri"/>
                <w:b/>
              </w:rPr>
            </w:pPr>
            <w:r>
              <w:rPr>
                <w:rFonts w:ascii="Calibri" w:hAnsi="Calibri" w:cs="Calibri"/>
                <w:b/>
              </w:rPr>
              <w:t>1C</w:t>
            </w:r>
          </w:p>
          <w:p w14:paraId="35302B88" w14:textId="77777777" w:rsidR="00BF46B6" w:rsidRDefault="00BF46B6" w:rsidP="00EE568E">
            <w:pPr>
              <w:spacing w:after="0" w:line="240" w:lineRule="auto"/>
              <w:ind w:left="374" w:hanging="374"/>
              <w:jc w:val="left"/>
              <w:rPr>
                <w:rFonts w:ascii="Calibri" w:hAnsi="Calibri" w:cs="Calibri"/>
              </w:rPr>
            </w:pPr>
            <w:r>
              <w:rPr>
                <w:rFonts w:ascii="Calibri" w:hAnsi="Calibri" w:cs="Calibri"/>
              </w:rPr>
              <w:t>Progress not</w:t>
            </w:r>
          </w:p>
          <w:p w14:paraId="1402C7E5" w14:textId="77777777" w:rsidR="00BF46B6" w:rsidRPr="00ED78BB" w:rsidRDefault="00BF46B6" w:rsidP="00EE568E">
            <w:pPr>
              <w:rPr>
                <w:rFonts w:ascii="Calibri" w:hAnsi="Calibri" w:cs="Calibri"/>
                <w:b/>
              </w:rPr>
            </w:pPr>
            <w:r w:rsidRPr="00293C0C">
              <w:rPr>
                <w:rFonts w:ascii="Calibri" w:hAnsi="Calibri" w:cs="Calibri"/>
              </w:rPr>
              <w:t>achieved</w:t>
            </w:r>
          </w:p>
        </w:tc>
        <w:tc>
          <w:tcPr>
            <w:tcW w:w="4020" w:type="dxa"/>
          </w:tcPr>
          <w:p w14:paraId="49BB4B3F" w14:textId="77777777" w:rsidR="00BF46B6" w:rsidRDefault="00BF46B6" w:rsidP="00EE568E">
            <w:pPr>
              <w:rPr>
                <w:rFonts w:ascii="Calibri" w:hAnsi="Calibri" w:cs="Calibri"/>
              </w:rPr>
            </w:pPr>
            <w:r>
              <w:rPr>
                <w:rFonts w:ascii="Calibri" w:hAnsi="Calibri" w:cs="Calibri"/>
              </w:rPr>
              <w:t>Growth was measurable, but fell short of the target range set for this KPI for this evaluation cycle</w:t>
            </w:r>
          </w:p>
        </w:tc>
        <w:tc>
          <w:tcPr>
            <w:tcW w:w="4020" w:type="dxa"/>
          </w:tcPr>
          <w:p w14:paraId="31428C6D" w14:textId="77777777" w:rsidR="00BF46B6" w:rsidRDefault="00BF46B6" w:rsidP="00EE568E">
            <w:pPr>
              <w:rPr>
                <w:rFonts w:ascii="Calibri" w:hAnsi="Calibri" w:cs="Calibri"/>
              </w:rPr>
            </w:pPr>
            <w:r>
              <w:rPr>
                <w:rFonts w:ascii="Calibri" w:hAnsi="Calibri" w:cs="Calibri"/>
              </w:rPr>
              <w:t>Growth met the target range set for this KPI for this evaluation cycle</w:t>
            </w:r>
          </w:p>
        </w:tc>
        <w:tc>
          <w:tcPr>
            <w:tcW w:w="4020" w:type="dxa"/>
          </w:tcPr>
          <w:p w14:paraId="6111F196" w14:textId="77777777" w:rsidR="00BF46B6" w:rsidRDefault="00BF46B6" w:rsidP="00EE568E">
            <w:pPr>
              <w:rPr>
                <w:rFonts w:ascii="Calibri" w:hAnsi="Calibri" w:cs="Calibri"/>
              </w:rPr>
            </w:pPr>
            <w:r>
              <w:rPr>
                <w:rFonts w:ascii="Calibri" w:hAnsi="Calibri" w:cs="Calibri"/>
              </w:rPr>
              <w:t>Growth exceeded that target range set for this KPI for this evaluation cycle</w:t>
            </w:r>
          </w:p>
        </w:tc>
      </w:tr>
      <w:tr w:rsidR="00BF46B6" w:rsidRPr="009A5ABD" w14:paraId="0FEEDED6" w14:textId="77777777" w:rsidTr="00BF46B6">
        <w:tc>
          <w:tcPr>
            <w:tcW w:w="13590" w:type="dxa"/>
            <w:gridSpan w:val="4"/>
            <w:shd w:val="clear" w:color="auto" w:fill="C2D69B" w:themeFill="accent3" w:themeFillTint="99"/>
          </w:tcPr>
          <w:p w14:paraId="7B1C8387" w14:textId="77777777" w:rsidR="00BF46B6" w:rsidRDefault="00BF46B6" w:rsidP="00EE568E">
            <w:pPr>
              <w:jc w:val="center"/>
              <w:rPr>
                <w:rFonts w:ascii="Calibri" w:hAnsi="Calibri" w:cs="Calibri"/>
              </w:rPr>
            </w:pPr>
            <w:r>
              <w:rPr>
                <w:rFonts w:ascii="Calibri" w:hAnsi="Calibri" w:cs="Calibri"/>
              </w:rPr>
              <w:t xml:space="preserve">Overall Quality or Key Performance Indicator Rating:  </w:t>
            </w:r>
          </w:p>
        </w:tc>
      </w:tr>
    </w:tbl>
    <w:p w14:paraId="59E776E8" w14:textId="77777777" w:rsidR="00F606F9" w:rsidRDefault="00BF46B6" w:rsidP="00F606F9">
      <w:pPr>
        <w:ind w:left="0" w:firstLine="0"/>
        <w:rPr>
          <w:rFonts w:ascii="Calibri" w:hAnsi="Calibri" w:cs="Calibri"/>
          <w:szCs w:val="24"/>
        </w:rPr>
      </w:pPr>
      <w:r w:rsidRPr="00BF46B6">
        <w:rPr>
          <w:rFonts w:ascii="Calibri" w:hAnsi="Calibri" w:cs="Calibri"/>
          <w:szCs w:val="24"/>
        </w:rPr>
        <w:t>~If the administrator’s division, department, program, or other area of responsibility has multiple quality or key performance indicators, this table can be either expanded as needed to accommodate each quality indicator or group of quality indicators. Quality indicators can be developed for each division, department, or program.  All quality indicators should align with and/or link to the district or organization’s improvement plan or another means of establishing key performance indicators at a district or organizational level.  School ADvance can help districts and intermediate service districts establish their quality indicators and develop improvement targets.</w:t>
      </w:r>
    </w:p>
    <w:p w14:paraId="1FC980D8" w14:textId="77777777" w:rsidR="00BF46B6" w:rsidRDefault="00BF46B6" w:rsidP="00F606F9">
      <w:pPr>
        <w:ind w:left="0" w:firstLine="0"/>
        <w:rPr>
          <w:rFonts w:ascii="Calibri" w:hAnsi="Calibri" w:cs="Calibri"/>
          <w:szCs w:val="24"/>
        </w:rPr>
      </w:pPr>
    </w:p>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38"/>
        <w:gridCol w:w="3900"/>
        <w:gridCol w:w="120"/>
        <w:gridCol w:w="3780"/>
        <w:gridCol w:w="240"/>
        <w:gridCol w:w="3660"/>
      </w:tblGrid>
      <w:tr w:rsidR="00BF46B6" w:rsidRPr="00F712BF" w14:paraId="651EF353" w14:textId="77777777" w:rsidTr="00BF46B6">
        <w:tc>
          <w:tcPr>
            <w:tcW w:w="13338" w:type="dxa"/>
            <w:gridSpan w:val="6"/>
            <w:shd w:val="clear" w:color="auto" w:fill="DDD9C3"/>
          </w:tcPr>
          <w:p w14:paraId="10609ACA" w14:textId="77777777" w:rsidR="00BF46B6" w:rsidRPr="00F712BF" w:rsidRDefault="00BF46B6" w:rsidP="00EE568E">
            <w:pPr>
              <w:jc w:val="center"/>
              <w:rPr>
                <w:rFonts w:ascii="Calibri" w:hAnsi="Calibri" w:cs="Calibri"/>
                <w:b/>
              </w:rPr>
            </w:pPr>
            <w:r w:rsidRPr="00F712BF">
              <w:rPr>
                <w:rFonts w:ascii="Calibri" w:hAnsi="Calibri" w:cs="Calibri"/>
                <w:b/>
              </w:rPr>
              <w:t>Domain 2: Leadership</w:t>
            </w:r>
          </w:p>
        </w:tc>
      </w:tr>
      <w:tr w:rsidR="00BF46B6" w:rsidRPr="00FA03AC" w14:paraId="41B81D41" w14:textId="77777777" w:rsidTr="00BF46B6">
        <w:tc>
          <w:tcPr>
            <w:tcW w:w="13338" w:type="dxa"/>
            <w:gridSpan w:val="6"/>
            <w:shd w:val="clear" w:color="auto" w:fill="8DB3E2"/>
          </w:tcPr>
          <w:p w14:paraId="6F699CFA" w14:textId="77777777" w:rsidR="00BF46B6" w:rsidRPr="00FA03AC" w:rsidRDefault="00BF46B6" w:rsidP="00EE568E">
            <w:pPr>
              <w:jc w:val="center"/>
              <w:rPr>
                <w:rFonts w:ascii="Calibri" w:hAnsi="Calibri" w:cs="Calibri"/>
                <w:b/>
              </w:rPr>
            </w:pPr>
            <w:r>
              <w:rPr>
                <w:rFonts w:ascii="Calibri" w:hAnsi="Calibri" w:cs="Calibri"/>
                <w:b/>
              </w:rPr>
              <w:t xml:space="preserve">Factor A: Mission, </w:t>
            </w:r>
            <w:r w:rsidRPr="00FA03AC">
              <w:rPr>
                <w:rFonts w:ascii="Calibri" w:hAnsi="Calibri" w:cs="Calibri"/>
                <w:b/>
              </w:rPr>
              <w:t>Vi</w:t>
            </w:r>
            <w:r>
              <w:rPr>
                <w:rFonts w:ascii="Calibri" w:hAnsi="Calibri" w:cs="Calibri"/>
                <w:b/>
              </w:rPr>
              <w:t>sion, and Goals for District or Organizational Success</w:t>
            </w:r>
          </w:p>
        </w:tc>
      </w:tr>
      <w:tr w:rsidR="00BF46B6" w:rsidRPr="00FA03AC" w14:paraId="759560BE" w14:textId="77777777" w:rsidTr="00BF46B6">
        <w:tc>
          <w:tcPr>
            <w:tcW w:w="13338" w:type="dxa"/>
            <w:gridSpan w:val="6"/>
            <w:shd w:val="clear" w:color="auto" w:fill="C2D69B"/>
          </w:tcPr>
          <w:p w14:paraId="4F4718F5" w14:textId="77777777" w:rsidR="00BF46B6" w:rsidRPr="00FA03AC" w:rsidRDefault="00BF46B6" w:rsidP="00EE568E">
            <w:pPr>
              <w:jc w:val="center"/>
              <w:rPr>
                <w:rFonts w:ascii="Calibri" w:hAnsi="Calibri" w:cs="Calibri"/>
                <w:b/>
              </w:rPr>
            </w:pPr>
            <w:r>
              <w:rPr>
                <w:rFonts w:ascii="Calibri" w:hAnsi="Calibri" w:cs="Calibri"/>
                <w:b/>
              </w:rPr>
              <w:t xml:space="preserve">Characteristic 1: Personal </w:t>
            </w:r>
            <w:r w:rsidRPr="00FA03AC">
              <w:rPr>
                <w:rFonts w:ascii="Calibri" w:hAnsi="Calibri" w:cs="Calibri"/>
                <w:b/>
              </w:rPr>
              <w:t>Mission and Vision</w:t>
            </w:r>
          </w:p>
        </w:tc>
      </w:tr>
      <w:tr w:rsidR="00BF46B6" w:rsidRPr="00175B47" w14:paraId="5DDF1E38" w14:textId="77777777" w:rsidTr="00BF46B6">
        <w:tc>
          <w:tcPr>
            <w:tcW w:w="1638" w:type="dxa"/>
          </w:tcPr>
          <w:p w14:paraId="7EAD4EE2" w14:textId="77777777" w:rsidR="00BF46B6" w:rsidRPr="00175B47" w:rsidRDefault="00BF46B6" w:rsidP="00EE568E">
            <w:pPr>
              <w:rPr>
                <w:rFonts w:ascii="Calibri" w:hAnsi="Calibri" w:cs="Calibri"/>
                <w:b/>
                <w:szCs w:val="24"/>
              </w:rPr>
            </w:pPr>
            <w:r w:rsidRPr="00175B47">
              <w:rPr>
                <w:rFonts w:ascii="Calibri" w:hAnsi="Calibri" w:cs="Calibri"/>
                <w:b/>
                <w:szCs w:val="24"/>
              </w:rPr>
              <w:t>Ineffective</w:t>
            </w:r>
          </w:p>
        </w:tc>
        <w:tc>
          <w:tcPr>
            <w:tcW w:w="3900" w:type="dxa"/>
          </w:tcPr>
          <w:p w14:paraId="59B829AA" w14:textId="77777777" w:rsidR="00BF46B6" w:rsidRPr="00175B47" w:rsidRDefault="00BF46B6" w:rsidP="00EE568E">
            <w:pPr>
              <w:jc w:val="center"/>
              <w:rPr>
                <w:rFonts w:ascii="Calibri" w:hAnsi="Calibri" w:cs="Calibri"/>
                <w:b/>
                <w:szCs w:val="24"/>
              </w:rPr>
            </w:pPr>
            <w:r w:rsidRPr="00175B47">
              <w:rPr>
                <w:rFonts w:ascii="Calibri" w:hAnsi="Calibri" w:cs="Calibri"/>
                <w:b/>
                <w:szCs w:val="24"/>
              </w:rPr>
              <w:t>Minimally Effective</w:t>
            </w:r>
          </w:p>
        </w:tc>
        <w:tc>
          <w:tcPr>
            <w:tcW w:w="3900" w:type="dxa"/>
            <w:gridSpan w:val="2"/>
          </w:tcPr>
          <w:p w14:paraId="09233873" w14:textId="77777777" w:rsidR="00BF46B6" w:rsidRPr="00175B47" w:rsidRDefault="00BF46B6" w:rsidP="00EE568E">
            <w:pPr>
              <w:jc w:val="center"/>
              <w:rPr>
                <w:rFonts w:ascii="Calibri" w:hAnsi="Calibri" w:cs="Calibri"/>
                <w:szCs w:val="24"/>
              </w:rPr>
            </w:pPr>
            <w:r w:rsidRPr="00175B47">
              <w:rPr>
                <w:rFonts w:ascii="Calibri" w:hAnsi="Calibri" w:cs="Calibri"/>
                <w:b/>
                <w:szCs w:val="24"/>
              </w:rPr>
              <w:t>Effective</w:t>
            </w:r>
          </w:p>
        </w:tc>
        <w:tc>
          <w:tcPr>
            <w:tcW w:w="3900" w:type="dxa"/>
            <w:gridSpan w:val="2"/>
          </w:tcPr>
          <w:p w14:paraId="27395784" w14:textId="77777777" w:rsidR="00BF46B6" w:rsidRPr="00175B47" w:rsidRDefault="00BF46B6" w:rsidP="00EE568E">
            <w:pPr>
              <w:jc w:val="center"/>
              <w:rPr>
                <w:rFonts w:ascii="Calibri" w:hAnsi="Calibri" w:cs="Calibri"/>
                <w:szCs w:val="24"/>
              </w:rPr>
            </w:pPr>
            <w:r w:rsidRPr="00175B47">
              <w:rPr>
                <w:rFonts w:ascii="Calibri" w:hAnsi="Calibri" w:cs="Calibri"/>
                <w:b/>
                <w:szCs w:val="24"/>
              </w:rPr>
              <w:t>Highly Effective</w:t>
            </w:r>
          </w:p>
        </w:tc>
      </w:tr>
      <w:tr w:rsidR="00BF46B6" w:rsidRPr="00543347" w14:paraId="398C5AC8" w14:textId="77777777" w:rsidTr="00BF46B6">
        <w:tc>
          <w:tcPr>
            <w:tcW w:w="1638" w:type="dxa"/>
          </w:tcPr>
          <w:p w14:paraId="53973E2F" w14:textId="77777777" w:rsidR="00BF46B6" w:rsidRDefault="00BF46B6" w:rsidP="00EE568E">
            <w:pPr>
              <w:ind w:left="0" w:firstLine="0"/>
              <w:rPr>
                <w:rFonts w:ascii="Calibri" w:hAnsi="Calibri"/>
                <w:color w:val="FF0000"/>
              </w:rPr>
            </w:pPr>
          </w:p>
          <w:p w14:paraId="6C3963DE" w14:textId="77777777" w:rsidR="00BF46B6" w:rsidRDefault="00BF46B6" w:rsidP="00EE568E">
            <w:pPr>
              <w:rPr>
                <w:rFonts w:ascii="Calibri" w:hAnsi="Calibri"/>
                <w:color w:val="FF0000"/>
              </w:rPr>
            </w:pPr>
          </w:p>
          <w:p w14:paraId="70B930D5" w14:textId="77777777" w:rsidR="00BF46B6" w:rsidRPr="004C1D2B" w:rsidRDefault="00BF46B6" w:rsidP="00EE568E">
            <w:pPr>
              <w:rPr>
                <w:rFonts w:ascii="Calibri" w:hAnsi="Calibri"/>
                <w:b/>
                <w:color w:val="auto"/>
              </w:rPr>
            </w:pPr>
            <w:r w:rsidRPr="004C1D2B">
              <w:rPr>
                <w:rFonts w:ascii="Calibri" w:hAnsi="Calibri"/>
                <w:b/>
                <w:color w:val="auto"/>
                <w:bdr w:val="single" w:sz="4" w:space="0" w:color="auto"/>
              </w:rPr>
              <w:t>2A1</w:t>
            </w:r>
          </w:p>
        </w:tc>
        <w:tc>
          <w:tcPr>
            <w:tcW w:w="3900" w:type="dxa"/>
          </w:tcPr>
          <w:p w14:paraId="0B935EE2" w14:textId="77777777" w:rsidR="00BF46B6" w:rsidRPr="00543347" w:rsidRDefault="00BF46B6" w:rsidP="00EE568E">
            <w:pPr>
              <w:jc w:val="left"/>
              <w:rPr>
                <w:rFonts w:ascii="Calibri" w:hAnsi="Calibri"/>
                <w:color w:val="auto"/>
              </w:rPr>
            </w:pPr>
            <w:r>
              <w:rPr>
                <w:rFonts w:ascii="Calibri" w:hAnsi="Calibri"/>
                <w:color w:val="auto"/>
              </w:rPr>
              <w:t xml:space="preserve">Maintains focus, </w:t>
            </w:r>
            <w:r w:rsidRPr="00543347">
              <w:rPr>
                <w:rFonts w:ascii="Calibri" w:hAnsi="Calibri"/>
                <w:color w:val="auto"/>
              </w:rPr>
              <w:t>commitment</w:t>
            </w:r>
            <w:r>
              <w:rPr>
                <w:rFonts w:ascii="Calibri" w:hAnsi="Calibri"/>
                <w:color w:val="auto"/>
              </w:rPr>
              <w:t>, and personal actions in support of the district or organization mission and vision</w:t>
            </w:r>
          </w:p>
        </w:tc>
        <w:tc>
          <w:tcPr>
            <w:tcW w:w="3900" w:type="dxa"/>
            <w:gridSpan w:val="2"/>
          </w:tcPr>
          <w:p w14:paraId="2FABAF30" w14:textId="77777777" w:rsidR="00BF46B6" w:rsidRPr="00543347" w:rsidRDefault="00BF46B6" w:rsidP="00EE568E">
            <w:pPr>
              <w:jc w:val="left"/>
              <w:rPr>
                <w:rFonts w:ascii="Calibri" w:hAnsi="Calibri"/>
                <w:iCs/>
                <w:color w:val="auto"/>
              </w:rPr>
            </w:pPr>
            <w:r w:rsidRPr="00543347">
              <w:rPr>
                <w:rFonts w:ascii="Calibri" w:hAnsi="Calibri"/>
                <w:i/>
                <w:iCs/>
                <w:color w:val="auto"/>
              </w:rPr>
              <w:t xml:space="preserve">And, </w:t>
            </w:r>
            <w:r w:rsidRPr="00543347">
              <w:rPr>
                <w:rFonts w:ascii="Calibri" w:hAnsi="Calibri"/>
                <w:iCs/>
                <w:color w:val="auto"/>
              </w:rPr>
              <w:t>enga</w:t>
            </w:r>
            <w:r>
              <w:rPr>
                <w:rFonts w:ascii="Calibri" w:hAnsi="Calibri"/>
                <w:iCs/>
                <w:color w:val="auto"/>
              </w:rPr>
              <w:t xml:space="preserve">ges stakeholders to establish </w:t>
            </w:r>
            <w:r w:rsidRPr="00543347">
              <w:rPr>
                <w:rFonts w:ascii="Calibri" w:hAnsi="Calibri"/>
                <w:iCs/>
                <w:color w:val="auto"/>
              </w:rPr>
              <w:t xml:space="preserve">shared </w:t>
            </w:r>
            <w:r>
              <w:rPr>
                <w:rFonts w:ascii="Calibri" w:hAnsi="Calibri"/>
                <w:iCs/>
                <w:color w:val="auto"/>
              </w:rPr>
              <w:t>focus, commitment, and actions to achieve district or organization mission and vision</w:t>
            </w:r>
          </w:p>
        </w:tc>
        <w:tc>
          <w:tcPr>
            <w:tcW w:w="3900" w:type="dxa"/>
            <w:gridSpan w:val="2"/>
          </w:tcPr>
          <w:p w14:paraId="686C88EB" w14:textId="77777777" w:rsidR="00BF46B6" w:rsidRPr="00543347" w:rsidRDefault="00BF46B6" w:rsidP="00EE568E">
            <w:pPr>
              <w:jc w:val="left"/>
              <w:rPr>
                <w:rFonts w:ascii="Calibri" w:hAnsi="Calibri"/>
                <w:iCs/>
                <w:color w:val="auto"/>
              </w:rPr>
            </w:pPr>
            <w:r w:rsidRPr="00543347">
              <w:rPr>
                <w:rFonts w:ascii="Calibri" w:hAnsi="Calibri"/>
                <w:i/>
                <w:iCs/>
                <w:color w:val="auto"/>
              </w:rPr>
              <w:t>And</w:t>
            </w:r>
            <w:r w:rsidRPr="00543347">
              <w:rPr>
                <w:rFonts w:ascii="Calibri" w:hAnsi="Calibri"/>
                <w:iCs/>
                <w:color w:val="auto"/>
              </w:rPr>
              <w:t xml:space="preserve"> establishes shar</w:t>
            </w:r>
            <w:r>
              <w:rPr>
                <w:rFonts w:ascii="Calibri" w:hAnsi="Calibri"/>
                <w:iCs/>
                <w:color w:val="auto"/>
              </w:rPr>
              <w:t>ed leadership to initiate actions that support and help achieve the district or organization mission and vision</w:t>
            </w:r>
          </w:p>
          <w:p w14:paraId="26CDA053" w14:textId="77777777" w:rsidR="00BF46B6" w:rsidRPr="00543347" w:rsidRDefault="00BF46B6" w:rsidP="00EE568E">
            <w:pPr>
              <w:ind w:left="0" w:firstLine="0"/>
              <w:jc w:val="left"/>
              <w:rPr>
                <w:rFonts w:ascii="Calibri" w:hAnsi="Calibri"/>
                <w:iCs/>
                <w:color w:val="auto"/>
              </w:rPr>
            </w:pPr>
          </w:p>
        </w:tc>
      </w:tr>
      <w:tr w:rsidR="00BF46B6" w:rsidRPr="00543347" w14:paraId="48005380" w14:textId="77777777" w:rsidTr="00BF46B6">
        <w:tc>
          <w:tcPr>
            <w:tcW w:w="13338" w:type="dxa"/>
            <w:gridSpan w:val="6"/>
            <w:shd w:val="clear" w:color="auto" w:fill="C2D69B" w:themeFill="accent3" w:themeFillTint="99"/>
          </w:tcPr>
          <w:p w14:paraId="58838132" w14:textId="77777777" w:rsidR="00BF46B6" w:rsidRPr="00543347" w:rsidRDefault="00BF46B6" w:rsidP="00EE568E">
            <w:pPr>
              <w:jc w:val="center"/>
              <w:rPr>
                <w:rFonts w:ascii="Calibri" w:hAnsi="Calibri"/>
                <w:i/>
                <w:iCs/>
                <w:color w:val="auto"/>
              </w:rPr>
            </w:pPr>
            <w:r>
              <w:rPr>
                <w:rFonts w:ascii="Calibri" w:hAnsi="Calibri" w:cs="Calibri"/>
                <w:b/>
              </w:rPr>
              <w:t xml:space="preserve">Characteristic 2: District </w:t>
            </w:r>
            <w:r w:rsidRPr="00FA03AC">
              <w:rPr>
                <w:rFonts w:ascii="Calibri" w:hAnsi="Calibri" w:cs="Calibri"/>
                <w:b/>
              </w:rPr>
              <w:t>Mission and Vision</w:t>
            </w:r>
          </w:p>
        </w:tc>
      </w:tr>
      <w:tr w:rsidR="00BF46B6" w:rsidRPr="00FA03AC" w14:paraId="0EBC21DB" w14:textId="77777777" w:rsidTr="00BF46B6">
        <w:tc>
          <w:tcPr>
            <w:tcW w:w="1638" w:type="dxa"/>
          </w:tcPr>
          <w:p w14:paraId="4F902466" w14:textId="77777777" w:rsidR="00BF46B6" w:rsidRPr="00E301C3" w:rsidRDefault="00BF46B6" w:rsidP="00EE568E">
            <w:pPr>
              <w:rPr>
                <w:rFonts w:ascii="Calibri" w:hAnsi="Calibri" w:cs="Calibri"/>
                <w:b/>
              </w:rPr>
            </w:pPr>
            <w:r w:rsidRPr="00175B47">
              <w:rPr>
                <w:rFonts w:ascii="Calibri" w:hAnsi="Calibri" w:cs="Calibri"/>
                <w:b/>
                <w:szCs w:val="24"/>
              </w:rPr>
              <w:t>Ineffective</w:t>
            </w:r>
          </w:p>
        </w:tc>
        <w:tc>
          <w:tcPr>
            <w:tcW w:w="3900" w:type="dxa"/>
          </w:tcPr>
          <w:p w14:paraId="67D14128" w14:textId="77777777" w:rsidR="00BF46B6" w:rsidRPr="00E301C3" w:rsidRDefault="00BF46B6" w:rsidP="00EE568E">
            <w:pPr>
              <w:jc w:val="center"/>
              <w:rPr>
                <w:rFonts w:ascii="Calibri" w:hAnsi="Calibri" w:cs="Calibri"/>
                <w:b/>
              </w:rPr>
            </w:pPr>
            <w:r w:rsidRPr="00175B47">
              <w:rPr>
                <w:rFonts w:ascii="Calibri" w:hAnsi="Calibri" w:cs="Calibri"/>
                <w:b/>
                <w:szCs w:val="24"/>
              </w:rPr>
              <w:t>Minimally Effective</w:t>
            </w:r>
          </w:p>
        </w:tc>
        <w:tc>
          <w:tcPr>
            <w:tcW w:w="3900" w:type="dxa"/>
            <w:gridSpan w:val="2"/>
          </w:tcPr>
          <w:p w14:paraId="61BD8F25" w14:textId="77777777" w:rsidR="00BF46B6" w:rsidRPr="00FA03AC" w:rsidRDefault="00BF46B6" w:rsidP="00EE568E">
            <w:pPr>
              <w:jc w:val="center"/>
              <w:rPr>
                <w:rFonts w:ascii="Calibri" w:hAnsi="Calibri" w:cs="Calibri"/>
              </w:rPr>
            </w:pPr>
            <w:r w:rsidRPr="00175B47">
              <w:rPr>
                <w:rFonts w:ascii="Calibri" w:hAnsi="Calibri" w:cs="Calibri"/>
                <w:b/>
                <w:szCs w:val="24"/>
              </w:rPr>
              <w:t>Effective</w:t>
            </w:r>
          </w:p>
        </w:tc>
        <w:tc>
          <w:tcPr>
            <w:tcW w:w="3900" w:type="dxa"/>
            <w:gridSpan w:val="2"/>
          </w:tcPr>
          <w:p w14:paraId="402962B2" w14:textId="77777777" w:rsidR="00BF46B6" w:rsidRPr="00FA03AC" w:rsidRDefault="00BF46B6" w:rsidP="00EE568E">
            <w:pPr>
              <w:jc w:val="center"/>
              <w:rPr>
                <w:rFonts w:ascii="Calibri" w:hAnsi="Calibri" w:cs="Calibri"/>
              </w:rPr>
            </w:pPr>
            <w:r w:rsidRPr="00175B47">
              <w:rPr>
                <w:rFonts w:ascii="Calibri" w:hAnsi="Calibri" w:cs="Calibri"/>
                <w:b/>
                <w:szCs w:val="24"/>
              </w:rPr>
              <w:t>Highly Effective</w:t>
            </w:r>
          </w:p>
        </w:tc>
      </w:tr>
      <w:tr w:rsidR="00BF46B6" w:rsidRPr="00543347" w14:paraId="102935EB" w14:textId="77777777" w:rsidTr="00BF46B6">
        <w:tc>
          <w:tcPr>
            <w:tcW w:w="1638" w:type="dxa"/>
          </w:tcPr>
          <w:p w14:paraId="626B8435" w14:textId="77777777" w:rsidR="00BF46B6" w:rsidRDefault="00BF46B6" w:rsidP="00EE568E">
            <w:pPr>
              <w:rPr>
                <w:rFonts w:ascii="Calibri" w:hAnsi="Calibri"/>
                <w:color w:val="FF0000"/>
              </w:rPr>
            </w:pPr>
          </w:p>
          <w:p w14:paraId="51BBC131" w14:textId="77777777" w:rsidR="00BF46B6" w:rsidRDefault="00BF46B6" w:rsidP="00EE568E">
            <w:pPr>
              <w:rPr>
                <w:rFonts w:ascii="Calibri" w:hAnsi="Calibri"/>
                <w:color w:val="FF0000"/>
              </w:rPr>
            </w:pPr>
          </w:p>
          <w:p w14:paraId="2AEF49C5" w14:textId="77777777" w:rsidR="00BF46B6" w:rsidRDefault="00BF46B6" w:rsidP="00EE568E">
            <w:pPr>
              <w:ind w:left="0" w:firstLine="0"/>
              <w:rPr>
                <w:rFonts w:ascii="Calibri" w:hAnsi="Calibri"/>
                <w:color w:val="FF0000"/>
              </w:rPr>
            </w:pPr>
            <w:r w:rsidRPr="004C1D2B">
              <w:rPr>
                <w:rFonts w:ascii="Calibri" w:hAnsi="Calibri"/>
                <w:b/>
                <w:color w:val="auto"/>
                <w:bdr w:val="single" w:sz="4" w:space="0" w:color="auto"/>
              </w:rPr>
              <w:t>2A</w:t>
            </w:r>
            <w:r>
              <w:rPr>
                <w:rFonts w:ascii="Calibri" w:hAnsi="Calibri"/>
                <w:b/>
                <w:color w:val="auto"/>
                <w:bdr w:val="single" w:sz="4" w:space="0" w:color="auto"/>
              </w:rPr>
              <w:t>2</w:t>
            </w:r>
          </w:p>
        </w:tc>
        <w:tc>
          <w:tcPr>
            <w:tcW w:w="3900" w:type="dxa"/>
          </w:tcPr>
          <w:p w14:paraId="38EDE3A8" w14:textId="77777777" w:rsidR="00BF46B6" w:rsidRPr="00543347" w:rsidRDefault="00BF46B6" w:rsidP="00EE568E">
            <w:pPr>
              <w:jc w:val="left"/>
              <w:rPr>
                <w:rFonts w:ascii="Calibri" w:hAnsi="Calibri"/>
                <w:color w:val="auto"/>
              </w:rPr>
            </w:pPr>
            <w:r>
              <w:rPr>
                <w:rFonts w:ascii="Calibri" w:hAnsi="Calibri"/>
                <w:color w:val="auto"/>
              </w:rPr>
              <w:t>Establishes a mission and vision for the area of responsibility that aligns with and supports the district/organization mission and vision</w:t>
            </w:r>
          </w:p>
        </w:tc>
        <w:tc>
          <w:tcPr>
            <w:tcW w:w="3900" w:type="dxa"/>
            <w:gridSpan w:val="2"/>
          </w:tcPr>
          <w:p w14:paraId="19437CC0" w14:textId="77777777" w:rsidR="00BF46B6" w:rsidRPr="00543347" w:rsidRDefault="00BF46B6" w:rsidP="00EE568E">
            <w:pPr>
              <w:jc w:val="left"/>
              <w:rPr>
                <w:rFonts w:ascii="Calibri" w:hAnsi="Calibri"/>
                <w:i/>
                <w:iCs/>
                <w:color w:val="auto"/>
              </w:rPr>
            </w:pPr>
            <w:r w:rsidRPr="00543347">
              <w:rPr>
                <w:rFonts w:ascii="Calibri" w:hAnsi="Calibri"/>
                <w:i/>
                <w:iCs/>
                <w:color w:val="auto"/>
              </w:rPr>
              <w:t xml:space="preserve">And, </w:t>
            </w:r>
            <w:r>
              <w:rPr>
                <w:rFonts w:ascii="Calibri" w:hAnsi="Calibri"/>
                <w:iCs/>
                <w:color w:val="auto"/>
              </w:rPr>
              <w:t xml:space="preserve">communicates with and engages staff and/or relevant stakeholders in establishing a mission and vision for the area of responsibility </w:t>
            </w:r>
            <w:r w:rsidRPr="00543347">
              <w:rPr>
                <w:rFonts w:ascii="Calibri" w:hAnsi="Calibri"/>
                <w:iCs/>
                <w:color w:val="auto"/>
              </w:rPr>
              <w:t xml:space="preserve">that aligns with the district </w:t>
            </w:r>
            <w:r>
              <w:rPr>
                <w:rFonts w:ascii="Calibri" w:hAnsi="Calibri"/>
                <w:iCs/>
                <w:color w:val="auto"/>
              </w:rPr>
              <w:t xml:space="preserve">or organization </w:t>
            </w:r>
            <w:r w:rsidRPr="00543347">
              <w:rPr>
                <w:rFonts w:ascii="Calibri" w:hAnsi="Calibri"/>
                <w:iCs/>
                <w:color w:val="auto"/>
              </w:rPr>
              <w:t>mission</w:t>
            </w:r>
            <w:r>
              <w:rPr>
                <w:rFonts w:ascii="Calibri" w:hAnsi="Calibri"/>
                <w:iCs/>
                <w:color w:val="auto"/>
              </w:rPr>
              <w:t xml:space="preserve"> and vision</w:t>
            </w:r>
          </w:p>
        </w:tc>
        <w:tc>
          <w:tcPr>
            <w:tcW w:w="3900" w:type="dxa"/>
            <w:gridSpan w:val="2"/>
          </w:tcPr>
          <w:p w14:paraId="4D15879F" w14:textId="77777777" w:rsidR="00BF46B6" w:rsidRPr="00543347" w:rsidRDefault="00BF46B6" w:rsidP="00EE568E">
            <w:pPr>
              <w:jc w:val="left"/>
              <w:rPr>
                <w:rFonts w:ascii="Calibri" w:hAnsi="Calibri"/>
                <w:iCs/>
                <w:color w:val="auto"/>
              </w:rPr>
            </w:pPr>
            <w:r w:rsidRPr="00543347">
              <w:rPr>
                <w:rFonts w:ascii="Calibri" w:hAnsi="Calibri"/>
                <w:i/>
                <w:iCs/>
                <w:color w:val="auto"/>
              </w:rPr>
              <w:t>And</w:t>
            </w:r>
            <w:r w:rsidRPr="00543347">
              <w:rPr>
                <w:rFonts w:ascii="Calibri" w:hAnsi="Calibri"/>
                <w:iCs/>
                <w:color w:val="auto"/>
              </w:rPr>
              <w:t xml:space="preserve"> es</w:t>
            </w:r>
            <w:r>
              <w:rPr>
                <w:rFonts w:ascii="Calibri" w:hAnsi="Calibri"/>
                <w:iCs/>
                <w:color w:val="auto"/>
              </w:rPr>
              <w:t>tablishes shared leadership in shaping and refining actions to achieve the mission and vision for the area of responsibility</w:t>
            </w:r>
          </w:p>
          <w:p w14:paraId="4E00CF9A" w14:textId="77777777" w:rsidR="00BF46B6" w:rsidRPr="00543347" w:rsidRDefault="00BF46B6" w:rsidP="00EE568E">
            <w:pPr>
              <w:jc w:val="left"/>
              <w:rPr>
                <w:rFonts w:ascii="Calibri" w:hAnsi="Calibri"/>
                <w:i/>
                <w:iCs/>
                <w:color w:val="auto"/>
              </w:rPr>
            </w:pPr>
          </w:p>
        </w:tc>
      </w:tr>
      <w:tr w:rsidR="00BF46B6" w:rsidRPr="00FA03AC" w14:paraId="3FDB54DC" w14:textId="77777777" w:rsidTr="00BF46B6">
        <w:tc>
          <w:tcPr>
            <w:tcW w:w="13338" w:type="dxa"/>
            <w:gridSpan w:val="6"/>
            <w:shd w:val="clear" w:color="auto" w:fill="C2D69B"/>
          </w:tcPr>
          <w:p w14:paraId="18062C39" w14:textId="77777777" w:rsidR="00BF46B6" w:rsidRPr="00FA03AC" w:rsidRDefault="00BF46B6" w:rsidP="00EE568E">
            <w:pPr>
              <w:jc w:val="center"/>
              <w:rPr>
                <w:rFonts w:ascii="Calibri" w:hAnsi="Calibri" w:cs="Calibri"/>
                <w:b/>
              </w:rPr>
            </w:pPr>
            <w:r>
              <w:rPr>
                <w:rFonts w:ascii="Calibri" w:hAnsi="Calibri" w:cs="Calibri"/>
                <w:b/>
              </w:rPr>
              <w:t xml:space="preserve">Characteristic 2: </w:t>
            </w:r>
            <w:r w:rsidRPr="00FA03AC">
              <w:rPr>
                <w:rFonts w:ascii="Calibri" w:hAnsi="Calibri" w:cs="Calibri"/>
                <w:b/>
              </w:rPr>
              <w:t xml:space="preserve">Goals and Expectations </w:t>
            </w:r>
          </w:p>
        </w:tc>
      </w:tr>
      <w:tr w:rsidR="00BF46B6" w:rsidRPr="00FA03AC" w14:paraId="23326CB6" w14:textId="77777777" w:rsidTr="00BF46B6">
        <w:tc>
          <w:tcPr>
            <w:tcW w:w="1638" w:type="dxa"/>
          </w:tcPr>
          <w:p w14:paraId="5C5340B4" w14:textId="77777777" w:rsidR="00BF46B6" w:rsidRPr="00E301C3" w:rsidRDefault="00BF46B6" w:rsidP="00EE568E">
            <w:pPr>
              <w:rPr>
                <w:rFonts w:ascii="Calibri" w:hAnsi="Calibri" w:cs="Calibri"/>
                <w:b/>
              </w:rPr>
            </w:pPr>
            <w:r w:rsidRPr="00175B47">
              <w:rPr>
                <w:rFonts w:ascii="Calibri" w:hAnsi="Calibri" w:cs="Calibri"/>
                <w:b/>
                <w:szCs w:val="24"/>
              </w:rPr>
              <w:t>Ineffective</w:t>
            </w:r>
          </w:p>
        </w:tc>
        <w:tc>
          <w:tcPr>
            <w:tcW w:w="4020" w:type="dxa"/>
            <w:gridSpan w:val="2"/>
          </w:tcPr>
          <w:p w14:paraId="00E62FDB" w14:textId="77777777" w:rsidR="00BF46B6" w:rsidRPr="00FA03AC" w:rsidRDefault="00BF46B6" w:rsidP="00EE568E">
            <w:pPr>
              <w:jc w:val="center"/>
              <w:rPr>
                <w:rFonts w:ascii="Calibri" w:hAnsi="Calibri" w:cs="Calibri"/>
              </w:rPr>
            </w:pPr>
            <w:r w:rsidRPr="00175B47">
              <w:rPr>
                <w:rFonts w:ascii="Calibri" w:hAnsi="Calibri" w:cs="Calibri"/>
                <w:b/>
                <w:szCs w:val="24"/>
              </w:rPr>
              <w:t>Minimally Effective</w:t>
            </w:r>
          </w:p>
        </w:tc>
        <w:tc>
          <w:tcPr>
            <w:tcW w:w="4020" w:type="dxa"/>
            <w:gridSpan w:val="2"/>
          </w:tcPr>
          <w:p w14:paraId="19C69EB5" w14:textId="77777777" w:rsidR="00BF46B6" w:rsidRPr="00FA03AC" w:rsidRDefault="00BF46B6" w:rsidP="00EE568E">
            <w:pPr>
              <w:jc w:val="center"/>
              <w:rPr>
                <w:rFonts w:ascii="Calibri" w:hAnsi="Calibri" w:cs="Calibri"/>
              </w:rPr>
            </w:pPr>
            <w:r w:rsidRPr="00175B47">
              <w:rPr>
                <w:rFonts w:ascii="Calibri" w:hAnsi="Calibri" w:cs="Calibri"/>
                <w:b/>
                <w:szCs w:val="24"/>
              </w:rPr>
              <w:t>Effective</w:t>
            </w:r>
          </w:p>
        </w:tc>
        <w:tc>
          <w:tcPr>
            <w:tcW w:w="3660" w:type="dxa"/>
          </w:tcPr>
          <w:p w14:paraId="73C3376E" w14:textId="77777777" w:rsidR="00BF46B6" w:rsidRPr="00FA03AC" w:rsidRDefault="00BF46B6" w:rsidP="00EE568E">
            <w:pPr>
              <w:jc w:val="center"/>
              <w:rPr>
                <w:rFonts w:ascii="Calibri" w:hAnsi="Calibri" w:cs="Calibri"/>
              </w:rPr>
            </w:pPr>
            <w:r w:rsidRPr="00175B47">
              <w:rPr>
                <w:rFonts w:ascii="Calibri" w:hAnsi="Calibri" w:cs="Calibri"/>
                <w:b/>
                <w:szCs w:val="24"/>
              </w:rPr>
              <w:t>Highly Effective</w:t>
            </w:r>
          </w:p>
        </w:tc>
      </w:tr>
      <w:tr w:rsidR="00BF46B6" w:rsidRPr="00543347" w14:paraId="35598F28" w14:textId="77777777" w:rsidTr="00BF46B6">
        <w:tc>
          <w:tcPr>
            <w:tcW w:w="1638" w:type="dxa"/>
          </w:tcPr>
          <w:p w14:paraId="60815A02" w14:textId="77777777" w:rsidR="00BF46B6" w:rsidRDefault="00BF46B6" w:rsidP="00EE568E">
            <w:pPr>
              <w:ind w:left="0" w:firstLine="0"/>
              <w:rPr>
                <w:rFonts w:ascii="Calibri" w:hAnsi="Calibri"/>
              </w:rPr>
            </w:pPr>
          </w:p>
          <w:p w14:paraId="5D66DB09" w14:textId="77777777" w:rsidR="00BF46B6" w:rsidRDefault="00BF46B6" w:rsidP="00EE568E">
            <w:pPr>
              <w:rPr>
                <w:rFonts w:ascii="Calibri" w:hAnsi="Calibri"/>
              </w:rPr>
            </w:pPr>
          </w:p>
          <w:p w14:paraId="4DEDE014" w14:textId="77777777" w:rsidR="00BF46B6" w:rsidRPr="004C1D2B" w:rsidRDefault="00BF46B6" w:rsidP="00EE568E">
            <w:pPr>
              <w:rPr>
                <w:rFonts w:ascii="Calibri" w:hAnsi="Calibri"/>
                <w:b/>
              </w:rPr>
            </w:pPr>
            <w:r w:rsidRPr="004C1D2B">
              <w:rPr>
                <w:rFonts w:ascii="Calibri" w:hAnsi="Calibri"/>
                <w:b/>
                <w:bdr w:val="single" w:sz="4" w:space="0" w:color="auto"/>
              </w:rPr>
              <w:t>2A</w:t>
            </w:r>
            <w:r>
              <w:rPr>
                <w:rFonts w:ascii="Calibri" w:hAnsi="Calibri"/>
                <w:b/>
                <w:bdr w:val="single" w:sz="4" w:space="0" w:color="auto"/>
              </w:rPr>
              <w:t>3</w:t>
            </w:r>
          </w:p>
        </w:tc>
        <w:tc>
          <w:tcPr>
            <w:tcW w:w="4020" w:type="dxa"/>
            <w:gridSpan w:val="2"/>
          </w:tcPr>
          <w:p w14:paraId="3CEC81E5" w14:textId="77777777" w:rsidR="00C75A25" w:rsidRDefault="00BF46B6" w:rsidP="00EE568E">
            <w:pPr>
              <w:jc w:val="left"/>
              <w:rPr>
                <w:rFonts w:ascii="Calibri" w:hAnsi="Calibri"/>
                <w:color w:val="auto"/>
              </w:rPr>
            </w:pPr>
            <w:r w:rsidRPr="00543347">
              <w:rPr>
                <w:rFonts w:ascii="Calibri" w:hAnsi="Calibri"/>
                <w:color w:val="auto"/>
              </w:rPr>
              <w:t xml:space="preserve">Establishes, </w:t>
            </w:r>
            <w:r>
              <w:rPr>
                <w:rFonts w:ascii="Calibri" w:hAnsi="Calibri"/>
                <w:color w:val="auto"/>
              </w:rPr>
              <w:t xml:space="preserve">and takes action to achieve personal work goals to support district or organizational goals and achieve the mission and vision </w:t>
            </w:r>
          </w:p>
          <w:p w14:paraId="39BA4A1D" w14:textId="58401298" w:rsidR="00BF46B6" w:rsidRPr="00543347" w:rsidRDefault="00BF46B6" w:rsidP="00EE568E">
            <w:pPr>
              <w:jc w:val="left"/>
              <w:rPr>
                <w:rFonts w:ascii="Calibri" w:hAnsi="Calibri"/>
                <w:color w:val="auto"/>
              </w:rPr>
            </w:pPr>
            <w:r>
              <w:rPr>
                <w:rFonts w:ascii="Calibri" w:hAnsi="Calibri"/>
                <w:color w:val="auto"/>
              </w:rPr>
              <w:t xml:space="preserve">for the area of responsibility </w:t>
            </w:r>
          </w:p>
        </w:tc>
        <w:tc>
          <w:tcPr>
            <w:tcW w:w="4020" w:type="dxa"/>
            <w:gridSpan w:val="2"/>
          </w:tcPr>
          <w:p w14:paraId="3ABA1520" w14:textId="77777777" w:rsidR="00BF46B6" w:rsidRPr="00543347" w:rsidRDefault="00BF46B6" w:rsidP="00EE568E">
            <w:pPr>
              <w:jc w:val="left"/>
              <w:rPr>
                <w:rFonts w:ascii="Calibri" w:hAnsi="Calibri"/>
                <w:iCs/>
                <w:color w:val="auto"/>
              </w:rPr>
            </w:pPr>
            <w:r w:rsidRPr="00543347">
              <w:rPr>
                <w:rFonts w:ascii="Calibri" w:hAnsi="Calibri"/>
                <w:i/>
                <w:iCs/>
                <w:color w:val="auto"/>
              </w:rPr>
              <w:t xml:space="preserve">And </w:t>
            </w:r>
            <w:r>
              <w:rPr>
                <w:rFonts w:ascii="Calibri" w:hAnsi="Calibri"/>
                <w:iCs/>
                <w:color w:val="auto"/>
              </w:rPr>
              <w:t xml:space="preserve">works with staff and stakeholders, </w:t>
            </w:r>
            <w:r w:rsidRPr="00543347">
              <w:rPr>
                <w:rFonts w:ascii="Calibri" w:hAnsi="Calibri"/>
                <w:iCs/>
                <w:color w:val="auto"/>
              </w:rPr>
              <w:t>as appropriate</w:t>
            </w:r>
            <w:r>
              <w:rPr>
                <w:rFonts w:ascii="Calibri" w:hAnsi="Calibri"/>
                <w:iCs/>
                <w:color w:val="auto"/>
              </w:rPr>
              <w:t>,</w:t>
            </w:r>
            <w:r w:rsidRPr="00543347">
              <w:rPr>
                <w:rFonts w:ascii="Calibri" w:hAnsi="Calibri"/>
                <w:iCs/>
                <w:color w:val="auto"/>
              </w:rPr>
              <w:t xml:space="preserve"> to establish and monitor shared goals and exp</w:t>
            </w:r>
            <w:r>
              <w:rPr>
                <w:rFonts w:ascii="Calibri" w:hAnsi="Calibri"/>
                <w:iCs/>
                <w:color w:val="auto"/>
              </w:rPr>
              <w:t>ectations in support of district or organizational goals and the mission and vision for the area of responsibility</w:t>
            </w:r>
          </w:p>
        </w:tc>
        <w:tc>
          <w:tcPr>
            <w:tcW w:w="3660" w:type="dxa"/>
          </w:tcPr>
          <w:p w14:paraId="0FC93742" w14:textId="77777777" w:rsidR="00BF46B6" w:rsidRPr="00543347" w:rsidRDefault="00BF46B6" w:rsidP="00EE568E">
            <w:pPr>
              <w:jc w:val="left"/>
              <w:rPr>
                <w:rFonts w:ascii="Calibri" w:hAnsi="Calibri"/>
                <w:iCs/>
                <w:color w:val="auto"/>
              </w:rPr>
            </w:pPr>
            <w:r w:rsidRPr="00543347">
              <w:rPr>
                <w:rFonts w:ascii="Calibri" w:hAnsi="Calibri"/>
                <w:i/>
                <w:iCs/>
                <w:color w:val="auto"/>
              </w:rPr>
              <w:t xml:space="preserve">And </w:t>
            </w:r>
            <w:r w:rsidRPr="00543347">
              <w:rPr>
                <w:rFonts w:ascii="Calibri" w:hAnsi="Calibri"/>
                <w:iCs/>
                <w:color w:val="auto"/>
              </w:rPr>
              <w:t>establish</w:t>
            </w:r>
            <w:r>
              <w:rPr>
                <w:rFonts w:ascii="Calibri" w:hAnsi="Calibri"/>
                <w:iCs/>
                <w:color w:val="auto"/>
              </w:rPr>
              <w:t>es shared leadership in area of responsibility for developing and implementing strategies to achieve shared goals and expectations</w:t>
            </w:r>
            <w:r w:rsidRPr="00543347">
              <w:rPr>
                <w:rFonts w:ascii="Calibri" w:hAnsi="Calibri"/>
                <w:iCs/>
                <w:color w:val="auto"/>
              </w:rPr>
              <w:t xml:space="preserve"> </w:t>
            </w:r>
          </w:p>
        </w:tc>
      </w:tr>
    </w:tbl>
    <w:p w14:paraId="47D5C381" w14:textId="77777777" w:rsidR="00BF46B6" w:rsidRDefault="00BF46B6" w:rsidP="00F606F9">
      <w:pPr>
        <w:ind w:left="0" w:firstLine="0"/>
        <w:rPr>
          <w:szCs w:val="24"/>
        </w:rPr>
      </w:pPr>
    </w:p>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38"/>
        <w:gridCol w:w="3900"/>
        <w:gridCol w:w="3900"/>
        <w:gridCol w:w="3900"/>
      </w:tblGrid>
      <w:tr w:rsidR="00EE568E" w:rsidRPr="00FA03AC" w14:paraId="2402D913" w14:textId="77777777" w:rsidTr="00EE568E">
        <w:trPr>
          <w:trHeight w:val="386"/>
        </w:trPr>
        <w:tc>
          <w:tcPr>
            <w:tcW w:w="13338" w:type="dxa"/>
            <w:gridSpan w:val="4"/>
            <w:shd w:val="clear" w:color="auto" w:fill="DDD9C3"/>
          </w:tcPr>
          <w:p w14:paraId="6CD78B2B" w14:textId="77777777" w:rsidR="00EE568E" w:rsidRPr="00FA03AC" w:rsidRDefault="00EE568E" w:rsidP="00EE568E">
            <w:pPr>
              <w:jc w:val="center"/>
              <w:rPr>
                <w:rFonts w:ascii="Calibri" w:hAnsi="Calibri" w:cs="Calibri"/>
                <w:b/>
              </w:rPr>
            </w:pPr>
            <w:r>
              <w:rPr>
                <w:rFonts w:ascii="Calibri" w:hAnsi="Calibri" w:cs="Calibri"/>
                <w:b/>
              </w:rPr>
              <w:t xml:space="preserve">Domain 2: </w:t>
            </w:r>
            <w:r w:rsidRPr="00FA03AC">
              <w:rPr>
                <w:rFonts w:ascii="Calibri" w:hAnsi="Calibri" w:cs="Calibri"/>
                <w:b/>
              </w:rPr>
              <w:t>Leadership</w:t>
            </w:r>
          </w:p>
        </w:tc>
      </w:tr>
      <w:tr w:rsidR="00EE568E" w:rsidRPr="00FA03AC" w14:paraId="073109F2" w14:textId="77777777" w:rsidTr="00EE568E">
        <w:tc>
          <w:tcPr>
            <w:tcW w:w="13338" w:type="dxa"/>
            <w:gridSpan w:val="4"/>
            <w:shd w:val="clear" w:color="auto" w:fill="8DB3E2"/>
          </w:tcPr>
          <w:p w14:paraId="1C4E6979" w14:textId="77777777" w:rsidR="00EE568E" w:rsidRPr="00FA03AC" w:rsidRDefault="00EE568E" w:rsidP="00EE568E">
            <w:pPr>
              <w:jc w:val="center"/>
              <w:rPr>
                <w:rFonts w:ascii="Calibri" w:hAnsi="Calibri" w:cs="Calibri"/>
                <w:b/>
              </w:rPr>
            </w:pPr>
            <w:r>
              <w:rPr>
                <w:rFonts w:ascii="Calibri" w:hAnsi="Calibri" w:cs="Calibri"/>
                <w:b/>
              </w:rPr>
              <w:t xml:space="preserve">Factor B: Culture </w:t>
            </w:r>
          </w:p>
        </w:tc>
      </w:tr>
      <w:tr w:rsidR="00EE568E" w:rsidRPr="00DA7EEB" w14:paraId="52EDC065" w14:textId="77777777" w:rsidTr="00EE568E">
        <w:tc>
          <w:tcPr>
            <w:tcW w:w="13338" w:type="dxa"/>
            <w:gridSpan w:val="4"/>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7F574B39" w14:textId="77777777" w:rsidR="00EE568E" w:rsidRPr="00DA7EEB" w:rsidRDefault="00EE568E" w:rsidP="00EE568E">
            <w:pPr>
              <w:jc w:val="center"/>
              <w:rPr>
                <w:rFonts w:ascii="Calibri" w:hAnsi="Calibri" w:cs="Calibri"/>
                <w:b/>
                <w:color w:val="auto"/>
              </w:rPr>
            </w:pPr>
            <w:r w:rsidRPr="00DA7EEB">
              <w:rPr>
                <w:rFonts w:ascii="Calibri" w:hAnsi="Calibri" w:cs="Calibri"/>
                <w:b/>
                <w:color w:val="auto"/>
              </w:rPr>
              <w:t xml:space="preserve">Characteristic 1: Values, Beliefs, Principles, and Diversity </w:t>
            </w:r>
          </w:p>
        </w:tc>
      </w:tr>
      <w:tr w:rsidR="00EE568E" w:rsidRPr="00FA03AC" w14:paraId="3E6CAC8A" w14:textId="77777777" w:rsidTr="00C75A25">
        <w:tc>
          <w:tcPr>
            <w:tcW w:w="1638" w:type="dxa"/>
            <w:tcBorders>
              <w:bottom w:val="single" w:sz="4" w:space="0" w:color="auto"/>
            </w:tcBorders>
          </w:tcPr>
          <w:p w14:paraId="05FAB1BF" w14:textId="77777777" w:rsidR="00EE568E" w:rsidRPr="00FA03AC" w:rsidRDefault="00EE568E" w:rsidP="00EE568E">
            <w:pPr>
              <w:rPr>
                <w:rFonts w:ascii="Calibri" w:hAnsi="Calibri" w:cs="Calibri"/>
              </w:rPr>
            </w:pPr>
            <w:r w:rsidRPr="00175B47">
              <w:rPr>
                <w:rFonts w:ascii="Calibri" w:hAnsi="Calibri" w:cs="Calibri"/>
                <w:b/>
                <w:szCs w:val="24"/>
              </w:rPr>
              <w:t>Ineffective</w:t>
            </w:r>
          </w:p>
        </w:tc>
        <w:tc>
          <w:tcPr>
            <w:tcW w:w="3900" w:type="dxa"/>
          </w:tcPr>
          <w:p w14:paraId="7D8191B3" w14:textId="77777777" w:rsidR="00EE568E" w:rsidRPr="00FA03AC" w:rsidRDefault="00EE568E" w:rsidP="00EE568E">
            <w:pPr>
              <w:jc w:val="center"/>
              <w:rPr>
                <w:rFonts w:ascii="Calibri" w:hAnsi="Calibri" w:cs="Calibri"/>
              </w:rPr>
            </w:pPr>
            <w:r w:rsidRPr="00175B47">
              <w:rPr>
                <w:rFonts w:ascii="Calibri" w:hAnsi="Calibri" w:cs="Calibri"/>
                <w:b/>
                <w:szCs w:val="24"/>
              </w:rPr>
              <w:t>Minimally Effective</w:t>
            </w:r>
          </w:p>
        </w:tc>
        <w:tc>
          <w:tcPr>
            <w:tcW w:w="3900" w:type="dxa"/>
          </w:tcPr>
          <w:p w14:paraId="6EBF6B66" w14:textId="77777777" w:rsidR="00EE568E" w:rsidRPr="00FA03AC" w:rsidRDefault="00EE568E" w:rsidP="00EE568E">
            <w:pPr>
              <w:jc w:val="center"/>
              <w:rPr>
                <w:rFonts w:ascii="Calibri" w:hAnsi="Calibri" w:cs="Calibri"/>
              </w:rPr>
            </w:pPr>
            <w:r w:rsidRPr="00175B47">
              <w:rPr>
                <w:rFonts w:ascii="Calibri" w:hAnsi="Calibri" w:cs="Calibri"/>
                <w:b/>
                <w:szCs w:val="24"/>
              </w:rPr>
              <w:t>Effective</w:t>
            </w:r>
          </w:p>
        </w:tc>
        <w:tc>
          <w:tcPr>
            <w:tcW w:w="3900" w:type="dxa"/>
          </w:tcPr>
          <w:p w14:paraId="40880D22" w14:textId="77777777" w:rsidR="00EE568E" w:rsidRPr="00FA03AC" w:rsidRDefault="00EE568E" w:rsidP="00EE568E">
            <w:pPr>
              <w:jc w:val="center"/>
              <w:rPr>
                <w:rFonts w:ascii="Calibri" w:hAnsi="Calibri" w:cs="Calibri"/>
              </w:rPr>
            </w:pPr>
            <w:r w:rsidRPr="00175B47">
              <w:rPr>
                <w:rFonts w:ascii="Calibri" w:hAnsi="Calibri" w:cs="Calibri"/>
                <w:b/>
                <w:szCs w:val="24"/>
              </w:rPr>
              <w:t>Highly Effective</w:t>
            </w:r>
          </w:p>
        </w:tc>
      </w:tr>
      <w:tr w:rsidR="00EE568E" w:rsidRPr="00FA03AC" w14:paraId="5004AA71" w14:textId="77777777" w:rsidTr="00C75A25">
        <w:tc>
          <w:tcPr>
            <w:tcW w:w="1638" w:type="dxa"/>
            <w:tcBorders>
              <w:top w:val="single" w:sz="4" w:space="0" w:color="auto"/>
              <w:left w:val="single" w:sz="4" w:space="0" w:color="auto"/>
              <w:bottom w:val="single" w:sz="4" w:space="0" w:color="auto"/>
              <w:right w:val="single" w:sz="4" w:space="0" w:color="auto"/>
            </w:tcBorders>
          </w:tcPr>
          <w:p w14:paraId="6A240624" w14:textId="77777777" w:rsidR="00EE568E" w:rsidRDefault="00EE568E" w:rsidP="00EE568E">
            <w:pPr>
              <w:rPr>
                <w:rFonts w:ascii="Calibri" w:hAnsi="Calibri"/>
              </w:rPr>
            </w:pPr>
          </w:p>
          <w:p w14:paraId="030C9562" w14:textId="77777777" w:rsidR="00EE568E" w:rsidRDefault="00EE568E" w:rsidP="00EE568E">
            <w:pPr>
              <w:rPr>
                <w:rFonts w:ascii="Calibri" w:hAnsi="Calibri"/>
              </w:rPr>
            </w:pPr>
          </w:p>
          <w:p w14:paraId="14CB7F36" w14:textId="77777777" w:rsidR="00EE568E" w:rsidRDefault="00EE568E" w:rsidP="00EE568E">
            <w:pPr>
              <w:rPr>
                <w:rFonts w:ascii="Calibri" w:hAnsi="Calibri"/>
              </w:rPr>
            </w:pPr>
          </w:p>
          <w:p w14:paraId="5DDBED58" w14:textId="77777777" w:rsidR="00EE568E" w:rsidRDefault="00EE568E" w:rsidP="00EE568E">
            <w:pPr>
              <w:rPr>
                <w:rFonts w:ascii="Calibri" w:hAnsi="Calibri"/>
              </w:rPr>
            </w:pPr>
          </w:p>
          <w:p w14:paraId="592D38B0" w14:textId="77777777" w:rsidR="00EE568E" w:rsidRPr="004C1D2B" w:rsidRDefault="00EE568E" w:rsidP="00EE568E">
            <w:pPr>
              <w:rPr>
                <w:rFonts w:ascii="Calibri" w:hAnsi="Calibri"/>
                <w:b/>
                <w:color w:val="auto"/>
              </w:rPr>
            </w:pPr>
            <w:r w:rsidRPr="004C1D2B">
              <w:rPr>
                <w:rFonts w:ascii="Calibri" w:hAnsi="Calibri"/>
                <w:b/>
                <w:color w:val="auto"/>
                <w:bdr w:val="single" w:sz="4" w:space="0" w:color="auto"/>
              </w:rPr>
              <w:t>2B1</w:t>
            </w:r>
          </w:p>
        </w:tc>
        <w:tc>
          <w:tcPr>
            <w:tcW w:w="3900" w:type="dxa"/>
            <w:tcBorders>
              <w:left w:val="single" w:sz="4" w:space="0" w:color="auto"/>
            </w:tcBorders>
          </w:tcPr>
          <w:p w14:paraId="36E48B1C" w14:textId="77777777" w:rsidR="00EE568E" w:rsidRPr="00FA03AC" w:rsidRDefault="00EE568E" w:rsidP="00EE568E">
            <w:pPr>
              <w:jc w:val="left"/>
              <w:rPr>
                <w:rFonts w:ascii="Calibri" w:hAnsi="Calibri"/>
              </w:rPr>
            </w:pPr>
            <w:r>
              <w:rPr>
                <w:rFonts w:ascii="Calibri" w:hAnsi="Calibri"/>
              </w:rPr>
              <w:t xml:space="preserve">Communicates </w:t>
            </w:r>
            <w:r w:rsidRPr="00FA03AC">
              <w:rPr>
                <w:rFonts w:ascii="Calibri" w:hAnsi="Calibri"/>
              </w:rPr>
              <w:t xml:space="preserve">and acts in accordance with </w:t>
            </w:r>
            <w:r>
              <w:rPr>
                <w:rFonts w:ascii="Calibri" w:hAnsi="Calibri"/>
              </w:rPr>
              <w:t xml:space="preserve">district or organization </w:t>
            </w:r>
            <w:r w:rsidRPr="00FA03AC">
              <w:rPr>
                <w:rFonts w:ascii="Calibri" w:hAnsi="Calibri"/>
              </w:rPr>
              <w:t xml:space="preserve">values, beliefs, and guiding principles that honor diversity, </w:t>
            </w:r>
            <w:r w:rsidRPr="00FA03AC">
              <w:rPr>
                <w:rFonts w:ascii="Calibri" w:hAnsi="Calibri"/>
                <w:iCs/>
              </w:rPr>
              <w:t>the worth of each individual,</w:t>
            </w:r>
            <w:r w:rsidRPr="00FA03AC">
              <w:rPr>
                <w:rFonts w:ascii="Calibri" w:hAnsi="Calibri"/>
              </w:rPr>
              <w:t xml:space="preserve"> and respect for others</w:t>
            </w:r>
          </w:p>
        </w:tc>
        <w:tc>
          <w:tcPr>
            <w:tcW w:w="3900" w:type="dxa"/>
          </w:tcPr>
          <w:p w14:paraId="78B97C79" w14:textId="77777777" w:rsidR="00EE568E" w:rsidRPr="0033381D" w:rsidRDefault="00EE568E" w:rsidP="00EE568E">
            <w:pPr>
              <w:jc w:val="left"/>
              <w:rPr>
                <w:rFonts w:ascii="Calibri" w:hAnsi="Calibri"/>
                <w:iCs/>
                <w:color w:val="auto"/>
              </w:rPr>
            </w:pPr>
            <w:r w:rsidRPr="0033381D">
              <w:rPr>
                <w:rFonts w:ascii="Calibri" w:hAnsi="Calibri"/>
                <w:i/>
                <w:iCs/>
                <w:color w:val="auto"/>
              </w:rPr>
              <w:t>And</w:t>
            </w:r>
            <w:r w:rsidRPr="0033381D">
              <w:rPr>
                <w:rFonts w:ascii="Calibri" w:hAnsi="Calibri"/>
                <w:iCs/>
                <w:color w:val="auto"/>
              </w:rPr>
              <w:t xml:space="preserve"> works with</w:t>
            </w:r>
            <w:r>
              <w:rPr>
                <w:rFonts w:ascii="Calibri" w:hAnsi="Calibri"/>
                <w:iCs/>
                <w:color w:val="auto"/>
              </w:rPr>
              <w:t xml:space="preserve"> staff and other leaders </w:t>
            </w:r>
            <w:r w:rsidRPr="0033381D">
              <w:rPr>
                <w:rFonts w:ascii="Calibri" w:hAnsi="Calibri"/>
                <w:iCs/>
                <w:color w:val="auto"/>
              </w:rPr>
              <w:t>to</w:t>
            </w:r>
            <w:r>
              <w:rPr>
                <w:rFonts w:ascii="Calibri" w:hAnsi="Calibri"/>
                <w:iCs/>
                <w:color w:val="auto"/>
              </w:rPr>
              <w:t xml:space="preserve"> act in accordance </w:t>
            </w:r>
            <w:r w:rsidRPr="0033381D">
              <w:rPr>
                <w:rFonts w:ascii="Calibri" w:hAnsi="Calibri"/>
                <w:iCs/>
                <w:color w:val="auto"/>
              </w:rPr>
              <w:t>district values, beliefs, and guiding principles that honor diversity, the worth of each individual, and respect for others</w:t>
            </w:r>
          </w:p>
        </w:tc>
        <w:tc>
          <w:tcPr>
            <w:tcW w:w="3900" w:type="dxa"/>
          </w:tcPr>
          <w:p w14:paraId="7EE91CD9" w14:textId="77777777" w:rsidR="00EE568E" w:rsidRPr="00FA03AC" w:rsidRDefault="00EE568E" w:rsidP="00EE568E">
            <w:pPr>
              <w:jc w:val="left"/>
              <w:rPr>
                <w:rFonts w:ascii="Calibri" w:hAnsi="Calibri"/>
                <w:iCs/>
              </w:rPr>
            </w:pPr>
            <w:r w:rsidRPr="00FA03AC">
              <w:rPr>
                <w:rFonts w:ascii="Calibri" w:hAnsi="Calibri"/>
                <w:i/>
                <w:iCs/>
              </w:rPr>
              <w:t xml:space="preserve">And </w:t>
            </w:r>
            <w:r w:rsidRPr="00FA03AC">
              <w:rPr>
                <w:rFonts w:ascii="Calibri" w:hAnsi="Calibri"/>
                <w:iCs/>
              </w:rPr>
              <w:t>works</w:t>
            </w:r>
            <w:r>
              <w:rPr>
                <w:rFonts w:ascii="Calibri" w:hAnsi="Calibri"/>
                <w:iCs/>
              </w:rPr>
              <w:t xml:space="preserve"> with </w:t>
            </w:r>
            <w:r w:rsidRPr="0033381D">
              <w:rPr>
                <w:rFonts w:ascii="Calibri" w:hAnsi="Calibri"/>
                <w:iCs/>
                <w:color w:val="auto"/>
              </w:rPr>
              <w:t xml:space="preserve">internal and external stakeholders as appropriate to develop shared district </w:t>
            </w:r>
            <w:r>
              <w:rPr>
                <w:rFonts w:ascii="Calibri" w:hAnsi="Calibri"/>
                <w:iCs/>
                <w:color w:val="auto"/>
              </w:rPr>
              <w:t xml:space="preserve"> or organization </w:t>
            </w:r>
            <w:r w:rsidRPr="0033381D">
              <w:rPr>
                <w:rFonts w:ascii="Calibri" w:hAnsi="Calibri"/>
                <w:iCs/>
                <w:color w:val="auto"/>
              </w:rPr>
              <w:t>values, beliefs, and guiding principles that honor diversity, the worth of each individual, and respect for others</w:t>
            </w:r>
          </w:p>
        </w:tc>
      </w:tr>
      <w:tr w:rsidR="00EE568E" w:rsidRPr="0033381D" w14:paraId="7ABCAB6E" w14:textId="77777777" w:rsidTr="00EE568E">
        <w:tc>
          <w:tcPr>
            <w:tcW w:w="13338" w:type="dxa"/>
            <w:gridSpan w:val="4"/>
            <w:shd w:val="clear" w:color="auto" w:fill="C2D69B" w:themeFill="accent3" w:themeFillTint="99"/>
          </w:tcPr>
          <w:p w14:paraId="5E0B8365" w14:textId="77777777" w:rsidR="00EE568E" w:rsidRPr="0033381D" w:rsidRDefault="00EE568E" w:rsidP="00EE568E">
            <w:pPr>
              <w:jc w:val="center"/>
              <w:rPr>
                <w:rFonts w:ascii="Calibri" w:hAnsi="Calibri" w:cs="Calibri"/>
                <w:b/>
                <w:color w:val="auto"/>
              </w:rPr>
            </w:pPr>
            <w:r w:rsidRPr="0033381D">
              <w:rPr>
                <w:rFonts w:ascii="Calibri" w:hAnsi="Calibri" w:cs="Calibri"/>
                <w:b/>
                <w:color w:val="auto"/>
              </w:rPr>
              <w:t>Characteristic 2: Language, Tradi</w:t>
            </w:r>
            <w:r>
              <w:rPr>
                <w:rFonts w:ascii="Calibri" w:hAnsi="Calibri" w:cs="Calibri"/>
                <w:b/>
                <w:color w:val="auto"/>
              </w:rPr>
              <w:t>tions, Celebrations, Guiding Principles, and Cultural Norms</w:t>
            </w:r>
          </w:p>
        </w:tc>
      </w:tr>
      <w:tr w:rsidR="00EE568E" w:rsidRPr="0033381D" w14:paraId="03721946" w14:textId="77777777" w:rsidTr="00C75A25">
        <w:tc>
          <w:tcPr>
            <w:tcW w:w="1638" w:type="dxa"/>
          </w:tcPr>
          <w:p w14:paraId="330990D3" w14:textId="77777777" w:rsidR="00EE568E" w:rsidRPr="00FA03AC" w:rsidRDefault="00EE568E" w:rsidP="00EE568E">
            <w:pPr>
              <w:rPr>
                <w:rFonts w:ascii="Calibri" w:hAnsi="Calibri" w:cs="Calibri"/>
              </w:rPr>
            </w:pPr>
            <w:r w:rsidRPr="00175B47">
              <w:rPr>
                <w:rFonts w:ascii="Calibri" w:hAnsi="Calibri" w:cs="Calibri"/>
                <w:b/>
                <w:szCs w:val="24"/>
              </w:rPr>
              <w:t>Ineffective</w:t>
            </w:r>
          </w:p>
        </w:tc>
        <w:tc>
          <w:tcPr>
            <w:tcW w:w="3900" w:type="dxa"/>
          </w:tcPr>
          <w:p w14:paraId="1105BDDB" w14:textId="77777777" w:rsidR="00EE568E" w:rsidRPr="00FA03AC" w:rsidRDefault="00EE568E" w:rsidP="00EE568E">
            <w:pPr>
              <w:jc w:val="center"/>
              <w:rPr>
                <w:rFonts w:ascii="Calibri" w:hAnsi="Calibri" w:cs="Calibri"/>
              </w:rPr>
            </w:pPr>
            <w:r w:rsidRPr="00175B47">
              <w:rPr>
                <w:rFonts w:ascii="Calibri" w:hAnsi="Calibri" w:cs="Calibri"/>
                <w:b/>
                <w:szCs w:val="24"/>
              </w:rPr>
              <w:t>Minimally Effective</w:t>
            </w:r>
          </w:p>
        </w:tc>
        <w:tc>
          <w:tcPr>
            <w:tcW w:w="3900" w:type="dxa"/>
          </w:tcPr>
          <w:p w14:paraId="24512DD0" w14:textId="77777777" w:rsidR="00EE568E" w:rsidRPr="0033381D" w:rsidRDefault="00EE568E" w:rsidP="00EE568E">
            <w:pPr>
              <w:jc w:val="center"/>
              <w:rPr>
                <w:rFonts w:ascii="Calibri" w:hAnsi="Calibri" w:cs="Calibri"/>
                <w:color w:val="auto"/>
              </w:rPr>
            </w:pPr>
            <w:r w:rsidRPr="00175B47">
              <w:rPr>
                <w:rFonts w:ascii="Calibri" w:hAnsi="Calibri" w:cs="Calibri"/>
                <w:b/>
                <w:szCs w:val="24"/>
              </w:rPr>
              <w:t>Effective</w:t>
            </w:r>
          </w:p>
        </w:tc>
        <w:tc>
          <w:tcPr>
            <w:tcW w:w="3900" w:type="dxa"/>
          </w:tcPr>
          <w:p w14:paraId="59574154" w14:textId="77777777" w:rsidR="00EE568E" w:rsidRPr="0033381D" w:rsidRDefault="00EE568E" w:rsidP="00EE568E">
            <w:pPr>
              <w:jc w:val="center"/>
              <w:rPr>
                <w:rFonts w:ascii="Calibri" w:hAnsi="Calibri" w:cs="Calibri"/>
                <w:color w:val="auto"/>
              </w:rPr>
            </w:pPr>
            <w:r w:rsidRPr="00175B47">
              <w:rPr>
                <w:rFonts w:ascii="Calibri" w:hAnsi="Calibri" w:cs="Calibri"/>
                <w:b/>
                <w:szCs w:val="24"/>
              </w:rPr>
              <w:t>Highly Effective</w:t>
            </w:r>
          </w:p>
        </w:tc>
      </w:tr>
      <w:tr w:rsidR="00EE568E" w:rsidRPr="0033381D" w14:paraId="5D1D4AB5" w14:textId="77777777" w:rsidTr="00C75A25">
        <w:tc>
          <w:tcPr>
            <w:tcW w:w="1638" w:type="dxa"/>
            <w:tcBorders>
              <w:top w:val="single" w:sz="4" w:space="0" w:color="000000"/>
              <w:left w:val="single" w:sz="4" w:space="0" w:color="000000"/>
              <w:bottom w:val="single" w:sz="4" w:space="0" w:color="000000"/>
              <w:right w:val="single" w:sz="4" w:space="0" w:color="000000"/>
            </w:tcBorders>
          </w:tcPr>
          <w:p w14:paraId="4B40392B" w14:textId="77777777" w:rsidR="00EE568E" w:rsidRDefault="00EE568E" w:rsidP="00EE568E">
            <w:pPr>
              <w:rPr>
                <w:rFonts w:ascii="Calibri" w:hAnsi="Calibri"/>
              </w:rPr>
            </w:pPr>
          </w:p>
          <w:p w14:paraId="79DDFCEF" w14:textId="77777777" w:rsidR="00EE568E" w:rsidRDefault="00EE568E" w:rsidP="00EE568E">
            <w:pPr>
              <w:rPr>
                <w:rFonts w:ascii="Calibri" w:hAnsi="Calibri"/>
              </w:rPr>
            </w:pPr>
          </w:p>
          <w:p w14:paraId="543D669E" w14:textId="77777777" w:rsidR="00EE568E" w:rsidRDefault="00EE568E" w:rsidP="00EE568E">
            <w:pPr>
              <w:rPr>
                <w:rFonts w:ascii="Calibri" w:hAnsi="Calibri"/>
              </w:rPr>
            </w:pPr>
          </w:p>
          <w:p w14:paraId="529696BC" w14:textId="77777777" w:rsidR="00EE568E" w:rsidRDefault="00EE568E" w:rsidP="00EE568E">
            <w:pPr>
              <w:rPr>
                <w:rFonts w:ascii="Calibri" w:hAnsi="Calibri"/>
              </w:rPr>
            </w:pPr>
          </w:p>
          <w:p w14:paraId="7621943E" w14:textId="77777777" w:rsidR="00EE568E" w:rsidRDefault="00EE568E" w:rsidP="00EE568E">
            <w:pPr>
              <w:rPr>
                <w:rFonts w:ascii="Calibri" w:hAnsi="Calibri"/>
              </w:rPr>
            </w:pPr>
          </w:p>
          <w:p w14:paraId="01410896" w14:textId="77777777" w:rsidR="00EE568E" w:rsidRPr="004C1D2B" w:rsidRDefault="00EE568E" w:rsidP="00EE568E">
            <w:pPr>
              <w:rPr>
                <w:rFonts w:ascii="Calibri" w:hAnsi="Calibri"/>
                <w:b/>
                <w:color w:val="auto"/>
              </w:rPr>
            </w:pPr>
            <w:r w:rsidRPr="004C1D2B">
              <w:rPr>
                <w:rFonts w:ascii="Calibri" w:hAnsi="Calibri"/>
                <w:b/>
                <w:color w:val="auto"/>
                <w:bdr w:val="single" w:sz="4" w:space="0" w:color="auto"/>
              </w:rPr>
              <w:t>2B2</w:t>
            </w:r>
          </w:p>
        </w:tc>
        <w:tc>
          <w:tcPr>
            <w:tcW w:w="3900" w:type="dxa"/>
            <w:tcBorders>
              <w:top w:val="single" w:sz="4" w:space="0" w:color="000000"/>
              <w:left w:val="single" w:sz="4" w:space="0" w:color="000000"/>
              <w:bottom w:val="single" w:sz="4" w:space="0" w:color="000000"/>
              <w:right w:val="single" w:sz="4" w:space="0" w:color="000000"/>
            </w:tcBorders>
          </w:tcPr>
          <w:p w14:paraId="36F311EC" w14:textId="77777777" w:rsidR="00EE568E" w:rsidRPr="00FA03AC" w:rsidRDefault="00EE568E" w:rsidP="00EE568E">
            <w:pPr>
              <w:jc w:val="left"/>
              <w:rPr>
                <w:rFonts w:ascii="Calibri" w:hAnsi="Calibri"/>
                <w:color w:val="auto"/>
              </w:rPr>
            </w:pPr>
            <w:r>
              <w:rPr>
                <w:rFonts w:ascii="Calibri" w:hAnsi="Calibri"/>
                <w:color w:val="auto"/>
              </w:rPr>
              <w:t xml:space="preserve">Honors and participates in the shared language, traditions, celebrations, guiding principles, and cultural norms of the district or organization  </w:t>
            </w:r>
          </w:p>
        </w:tc>
        <w:tc>
          <w:tcPr>
            <w:tcW w:w="3900" w:type="dxa"/>
            <w:tcBorders>
              <w:top w:val="single" w:sz="4" w:space="0" w:color="000000"/>
              <w:left w:val="single" w:sz="4" w:space="0" w:color="000000"/>
              <w:bottom w:val="single" w:sz="4" w:space="0" w:color="000000"/>
              <w:right w:val="single" w:sz="4" w:space="0" w:color="000000"/>
            </w:tcBorders>
          </w:tcPr>
          <w:p w14:paraId="260363C1" w14:textId="77777777" w:rsidR="00EE568E" w:rsidRPr="0033381D" w:rsidRDefault="00EE568E" w:rsidP="00EE568E">
            <w:pPr>
              <w:jc w:val="left"/>
              <w:rPr>
                <w:rFonts w:ascii="Calibri" w:hAnsi="Calibri"/>
                <w:iCs/>
                <w:color w:val="auto"/>
              </w:rPr>
            </w:pPr>
            <w:r w:rsidRPr="0033381D">
              <w:rPr>
                <w:rFonts w:ascii="Calibri" w:hAnsi="Calibri"/>
                <w:i/>
                <w:iCs/>
                <w:color w:val="auto"/>
              </w:rPr>
              <w:t xml:space="preserve">And </w:t>
            </w:r>
            <w:r>
              <w:rPr>
                <w:rFonts w:ascii="Calibri" w:hAnsi="Calibri"/>
                <w:iCs/>
                <w:color w:val="auto"/>
              </w:rPr>
              <w:t>works with staff and stakeholders as appropriate to honor and participate in the shared language, traditions, celebrations, guiding principles, and cultural norms of the district or organization</w:t>
            </w:r>
          </w:p>
        </w:tc>
        <w:tc>
          <w:tcPr>
            <w:tcW w:w="3900" w:type="dxa"/>
            <w:tcBorders>
              <w:top w:val="single" w:sz="4" w:space="0" w:color="000000"/>
              <w:left w:val="single" w:sz="4" w:space="0" w:color="000000"/>
              <w:bottom w:val="single" w:sz="4" w:space="0" w:color="000000"/>
              <w:right w:val="single" w:sz="4" w:space="0" w:color="000000"/>
            </w:tcBorders>
          </w:tcPr>
          <w:p w14:paraId="6B1699F5" w14:textId="77777777" w:rsidR="00EE568E" w:rsidRPr="0033381D" w:rsidRDefault="00EE568E" w:rsidP="00EE568E">
            <w:pPr>
              <w:jc w:val="left"/>
              <w:rPr>
                <w:rFonts w:ascii="Calibri" w:hAnsi="Calibri"/>
                <w:iCs/>
                <w:color w:val="auto"/>
              </w:rPr>
            </w:pPr>
            <w:r w:rsidRPr="0033381D">
              <w:rPr>
                <w:rFonts w:ascii="Calibri" w:hAnsi="Calibri"/>
                <w:i/>
                <w:iCs/>
                <w:color w:val="auto"/>
              </w:rPr>
              <w:t xml:space="preserve">And </w:t>
            </w:r>
            <w:r>
              <w:rPr>
                <w:rFonts w:ascii="Calibri" w:hAnsi="Calibri"/>
                <w:iCs/>
                <w:color w:val="auto"/>
              </w:rPr>
              <w:t xml:space="preserve">works with staff and stakeholders as appropriate to strengthen the shared language, traditions, celebrations, guiding principles, and cultural norms to better align with and support the district or organization mission and vision </w:t>
            </w:r>
          </w:p>
        </w:tc>
      </w:tr>
    </w:tbl>
    <w:p w14:paraId="6EB9FAC3" w14:textId="77777777" w:rsidR="00BF46B6" w:rsidRDefault="00BF46B6" w:rsidP="00F606F9">
      <w:pPr>
        <w:ind w:left="0" w:firstLine="0"/>
        <w:rPr>
          <w:szCs w:val="24"/>
        </w:rPr>
      </w:pPr>
    </w:p>
    <w:p w14:paraId="0348467A" w14:textId="77777777" w:rsidR="00C75A25" w:rsidRDefault="00C75A25" w:rsidP="00F606F9">
      <w:pPr>
        <w:ind w:left="0" w:firstLine="0"/>
        <w:rPr>
          <w:szCs w:val="24"/>
        </w:rPr>
      </w:pPr>
    </w:p>
    <w:p w14:paraId="06C455CB" w14:textId="77777777" w:rsidR="00C75A25" w:rsidRDefault="00C75A25" w:rsidP="00F606F9">
      <w:pPr>
        <w:ind w:left="0" w:firstLine="0"/>
        <w:rPr>
          <w:szCs w:val="24"/>
        </w:rPr>
      </w:pPr>
    </w:p>
    <w:p w14:paraId="351C0B51" w14:textId="77777777" w:rsidR="00C75A25" w:rsidRDefault="00C75A25" w:rsidP="00F606F9">
      <w:pPr>
        <w:ind w:left="0" w:firstLine="0"/>
        <w:rPr>
          <w:szCs w:val="24"/>
        </w:rPr>
      </w:pPr>
    </w:p>
    <w:p w14:paraId="0FEAE03C" w14:textId="77777777" w:rsidR="00C75A25" w:rsidRDefault="00C75A25" w:rsidP="00F606F9">
      <w:pPr>
        <w:ind w:left="0" w:firstLine="0"/>
        <w:rPr>
          <w:szCs w:val="24"/>
        </w:rPr>
      </w:pPr>
    </w:p>
    <w:p w14:paraId="40A922C5" w14:textId="77777777" w:rsidR="00C75A25" w:rsidRDefault="00C75A25" w:rsidP="00F606F9">
      <w:pPr>
        <w:ind w:left="0" w:firstLine="0"/>
        <w:rPr>
          <w:szCs w:val="24"/>
        </w:rPr>
      </w:pPr>
    </w:p>
    <w:p w14:paraId="33A7ADE8" w14:textId="77777777" w:rsidR="00C75A25" w:rsidRDefault="00C75A25" w:rsidP="00F606F9">
      <w:pPr>
        <w:ind w:left="0" w:firstLine="0"/>
        <w:rPr>
          <w:szCs w:val="24"/>
        </w:rPr>
      </w:pPr>
    </w:p>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38"/>
        <w:gridCol w:w="3900"/>
        <w:gridCol w:w="3900"/>
        <w:gridCol w:w="3900"/>
      </w:tblGrid>
      <w:tr w:rsidR="00C75A25" w:rsidRPr="00FA03AC" w14:paraId="75004D49" w14:textId="77777777" w:rsidTr="00CD15A2">
        <w:tc>
          <w:tcPr>
            <w:tcW w:w="13338" w:type="dxa"/>
            <w:gridSpan w:val="4"/>
            <w:shd w:val="clear" w:color="auto" w:fill="DDD9C3"/>
          </w:tcPr>
          <w:p w14:paraId="00486967" w14:textId="77777777" w:rsidR="00C75A25" w:rsidRPr="00FA03AC" w:rsidRDefault="00C75A25" w:rsidP="00CD15A2">
            <w:pPr>
              <w:jc w:val="center"/>
              <w:rPr>
                <w:rFonts w:ascii="Calibri" w:hAnsi="Calibri" w:cs="Calibri"/>
                <w:b/>
              </w:rPr>
            </w:pPr>
            <w:r w:rsidRPr="00FA03AC">
              <w:rPr>
                <w:rFonts w:ascii="Calibri" w:hAnsi="Calibri" w:cs="Calibri"/>
                <w:b/>
              </w:rPr>
              <w:t>Domain 2: Leadership</w:t>
            </w:r>
          </w:p>
        </w:tc>
      </w:tr>
      <w:tr w:rsidR="00C75A25" w:rsidRPr="00FA03AC" w14:paraId="08C9E731" w14:textId="77777777" w:rsidTr="00CD15A2">
        <w:tc>
          <w:tcPr>
            <w:tcW w:w="13338" w:type="dxa"/>
            <w:gridSpan w:val="4"/>
            <w:shd w:val="clear" w:color="auto" w:fill="8DB3E2"/>
          </w:tcPr>
          <w:p w14:paraId="27A1E48E" w14:textId="77777777" w:rsidR="00C75A25" w:rsidRPr="00FA03AC" w:rsidRDefault="00C75A25" w:rsidP="00CD15A2">
            <w:pPr>
              <w:jc w:val="center"/>
              <w:rPr>
                <w:rFonts w:ascii="Calibri" w:hAnsi="Calibri" w:cs="Calibri"/>
                <w:b/>
              </w:rPr>
            </w:pPr>
            <w:r>
              <w:rPr>
                <w:rFonts w:ascii="Calibri" w:hAnsi="Calibri" w:cs="Calibri"/>
                <w:b/>
              </w:rPr>
              <w:t xml:space="preserve">Factor C: </w:t>
            </w:r>
            <w:r w:rsidRPr="00FA03AC">
              <w:rPr>
                <w:rFonts w:ascii="Calibri" w:hAnsi="Calibri" w:cs="Calibri"/>
                <w:b/>
              </w:rPr>
              <w:t xml:space="preserve">Leadership Behavior </w:t>
            </w:r>
          </w:p>
        </w:tc>
      </w:tr>
      <w:tr w:rsidR="00C75A25" w:rsidRPr="00FA03AC" w14:paraId="3BA8213B" w14:textId="77777777" w:rsidTr="00CD15A2">
        <w:tc>
          <w:tcPr>
            <w:tcW w:w="13338" w:type="dxa"/>
            <w:gridSpan w:val="4"/>
            <w:shd w:val="clear" w:color="auto" w:fill="C2D69B" w:themeFill="accent3" w:themeFillTint="99"/>
          </w:tcPr>
          <w:p w14:paraId="44B700D7" w14:textId="77777777" w:rsidR="00C75A25" w:rsidRPr="00FA03AC" w:rsidRDefault="00C75A25" w:rsidP="00CD15A2">
            <w:pPr>
              <w:jc w:val="center"/>
              <w:rPr>
                <w:rFonts w:ascii="Calibri" w:hAnsi="Calibri" w:cs="Calibri"/>
                <w:b/>
              </w:rPr>
            </w:pPr>
            <w:r>
              <w:rPr>
                <w:rFonts w:ascii="Calibri" w:hAnsi="Calibri" w:cs="Calibri"/>
                <w:b/>
              </w:rPr>
              <w:t xml:space="preserve">Characteristic 1: </w:t>
            </w:r>
            <w:r w:rsidRPr="00FA03AC">
              <w:rPr>
                <w:rFonts w:ascii="Calibri" w:hAnsi="Calibri" w:cs="Calibri"/>
                <w:b/>
              </w:rPr>
              <w:t xml:space="preserve">Informed </w:t>
            </w:r>
            <w:r>
              <w:rPr>
                <w:rFonts w:ascii="Calibri" w:hAnsi="Calibri" w:cs="Calibri"/>
                <w:b/>
              </w:rPr>
              <w:t>and Current</w:t>
            </w:r>
          </w:p>
        </w:tc>
      </w:tr>
      <w:tr w:rsidR="00C75A25" w:rsidRPr="00FA03AC" w14:paraId="5B1B9AF5" w14:textId="77777777" w:rsidTr="00CD15A2">
        <w:tc>
          <w:tcPr>
            <w:tcW w:w="1638" w:type="dxa"/>
          </w:tcPr>
          <w:p w14:paraId="3C0FA834" w14:textId="77777777" w:rsidR="00C75A25" w:rsidRPr="00FA03AC" w:rsidRDefault="00C75A25" w:rsidP="00CD15A2">
            <w:pPr>
              <w:rPr>
                <w:rFonts w:ascii="Calibri" w:hAnsi="Calibri" w:cs="Calibri"/>
              </w:rPr>
            </w:pPr>
            <w:r w:rsidRPr="00175B47">
              <w:rPr>
                <w:rFonts w:ascii="Calibri" w:hAnsi="Calibri" w:cs="Calibri"/>
                <w:b/>
                <w:szCs w:val="24"/>
              </w:rPr>
              <w:t>Ineffective</w:t>
            </w:r>
          </w:p>
        </w:tc>
        <w:tc>
          <w:tcPr>
            <w:tcW w:w="3900" w:type="dxa"/>
          </w:tcPr>
          <w:p w14:paraId="3FB4AF94" w14:textId="77777777" w:rsidR="00C75A25" w:rsidRPr="00FA03AC" w:rsidRDefault="00C75A25" w:rsidP="00CD15A2">
            <w:pPr>
              <w:jc w:val="center"/>
              <w:rPr>
                <w:rFonts w:ascii="Calibri" w:hAnsi="Calibri" w:cs="Calibri"/>
              </w:rPr>
            </w:pPr>
            <w:r w:rsidRPr="00175B47">
              <w:rPr>
                <w:rFonts w:ascii="Calibri" w:hAnsi="Calibri" w:cs="Calibri"/>
                <w:b/>
                <w:szCs w:val="24"/>
              </w:rPr>
              <w:t>Minimally Effective</w:t>
            </w:r>
          </w:p>
        </w:tc>
        <w:tc>
          <w:tcPr>
            <w:tcW w:w="3900" w:type="dxa"/>
          </w:tcPr>
          <w:p w14:paraId="11C08EB2" w14:textId="77777777" w:rsidR="00C75A25" w:rsidRPr="00FA03AC" w:rsidRDefault="00C75A25" w:rsidP="00CD15A2">
            <w:pPr>
              <w:jc w:val="center"/>
              <w:rPr>
                <w:rFonts w:ascii="Calibri" w:hAnsi="Calibri" w:cs="Calibri"/>
              </w:rPr>
            </w:pPr>
            <w:r w:rsidRPr="00175B47">
              <w:rPr>
                <w:rFonts w:ascii="Calibri" w:hAnsi="Calibri" w:cs="Calibri"/>
                <w:b/>
                <w:szCs w:val="24"/>
              </w:rPr>
              <w:t>Effective</w:t>
            </w:r>
          </w:p>
        </w:tc>
        <w:tc>
          <w:tcPr>
            <w:tcW w:w="3900" w:type="dxa"/>
          </w:tcPr>
          <w:p w14:paraId="232EF28C" w14:textId="77777777" w:rsidR="00C75A25" w:rsidRPr="00FA03AC" w:rsidRDefault="00C75A25" w:rsidP="00CD15A2">
            <w:pPr>
              <w:jc w:val="center"/>
              <w:rPr>
                <w:rFonts w:ascii="Calibri" w:hAnsi="Calibri" w:cs="Calibri"/>
              </w:rPr>
            </w:pPr>
            <w:r w:rsidRPr="00175B47">
              <w:rPr>
                <w:rFonts w:ascii="Calibri" w:hAnsi="Calibri" w:cs="Calibri"/>
                <w:b/>
                <w:szCs w:val="24"/>
              </w:rPr>
              <w:t>Highly Effective</w:t>
            </w:r>
          </w:p>
        </w:tc>
      </w:tr>
      <w:tr w:rsidR="00C75A25" w:rsidRPr="006F4F8A" w14:paraId="0B5ADAC6" w14:textId="77777777" w:rsidTr="00CD15A2">
        <w:tc>
          <w:tcPr>
            <w:tcW w:w="1638" w:type="dxa"/>
          </w:tcPr>
          <w:p w14:paraId="4D148863" w14:textId="77777777" w:rsidR="00C75A25" w:rsidRDefault="00C75A25" w:rsidP="00CD15A2">
            <w:pPr>
              <w:ind w:left="0" w:firstLine="0"/>
              <w:rPr>
                <w:rFonts w:ascii="Calibri" w:hAnsi="Calibri"/>
              </w:rPr>
            </w:pPr>
          </w:p>
          <w:p w14:paraId="27C12093" w14:textId="77777777" w:rsidR="00C75A25" w:rsidRDefault="00C75A25" w:rsidP="00CD15A2">
            <w:pPr>
              <w:rPr>
                <w:rFonts w:ascii="Calibri" w:hAnsi="Calibri"/>
              </w:rPr>
            </w:pPr>
          </w:p>
          <w:p w14:paraId="370B5C61" w14:textId="77777777" w:rsidR="00C75A25" w:rsidRPr="004C1D2B" w:rsidRDefault="00C75A25" w:rsidP="00CD15A2">
            <w:pPr>
              <w:rPr>
                <w:rFonts w:ascii="Calibri" w:hAnsi="Calibri"/>
                <w:b/>
              </w:rPr>
            </w:pPr>
            <w:r w:rsidRPr="004C1D2B">
              <w:rPr>
                <w:rFonts w:ascii="Calibri" w:hAnsi="Calibri"/>
                <w:b/>
                <w:bdr w:val="single" w:sz="4" w:space="0" w:color="auto"/>
              </w:rPr>
              <w:t>2C1</w:t>
            </w:r>
          </w:p>
        </w:tc>
        <w:tc>
          <w:tcPr>
            <w:tcW w:w="3900" w:type="dxa"/>
          </w:tcPr>
          <w:p w14:paraId="49E3B8D3" w14:textId="77777777" w:rsidR="00C75A25" w:rsidRPr="006F4F8A" w:rsidRDefault="00C75A25" w:rsidP="00CD15A2">
            <w:pPr>
              <w:jc w:val="left"/>
              <w:rPr>
                <w:rFonts w:ascii="Calibri" w:hAnsi="Calibri"/>
                <w:color w:val="auto"/>
              </w:rPr>
            </w:pPr>
            <w:r w:rsidRPr="006F4F8A">
              <w:rPr>
                <w:rFonts w:ascii="Calibri" w:hAnsi="Calibri"/>
                <w:color w:val="auto"/>
              </w:rPr>
              <w:t xml:space="preserve">Uses evidence based practices to support the work </w:t>
            </w:r>
            <w:r>
              <w:rPr>
                <w:rFonts w:ascii="Calibri" w:hAnsi="Calibri"/>
                <w:color w:val="auto"/>
              </w:rPr>
              <w:t xml:space="preserve">in area of responsibility </w:t>
            </w:r>
          </w:p>
        </w:tc>
        <w:tc>
          <w:tcPr>
            <w:tcW w:w="3900" w:type="dxa"/>
          </w:tcPr>
          <w:p w14:paraId="40364A59" w14:textId="77777777" w:rsidR="00C75A25" w:rsidRPr="006F4F8A" w:rsidRDefault="00C75A25" w:rsidP="00CD15A2">
            <w:pPr>
              <w:jc w:val="left"/>
              <w:rPr>
                <w:rFonts w:ascii="Calibri" w:hAnsi="Calibri"/>
                <w:iCs/>
                <w:color w:val="auto"/>
              </w:rPr>
            </w:pPr>
            <w:r w:rsidRPr="006F4F8A">
              <w:rPr>
                <w:rFonts w:ascii="Calibri" w:hAnsi="Calibri"/>
                <w:i/>
                <w:iCs/>
                <w:color w:val="auto"/>
              </w:rPr>
              <w:t xml:space="preserve">And </w:t>
            </w:r>
            <w:r>
              <w:rPr>
                <w:rFonts w:ascii="Calibri" w:hAnsi="Calibri"/>
                <w:iCs/>
                <w:color w:val="auto"/>
              </w:rPr>
              <w:t>works with staff and other leaders</w:t>
            </w:r>
            <w:r w:rsidRPr="006F4F8A">
              <w:rPr>
                <w:rFonts w:ascii="Calibri" w:hAnsi="Calibri"/>
                <w:iCs/>
                <w:color w:val="auto"/>
              </w:rPr>
              <w:t xml:space="preserve"> as appropriate to identify and use evidence based practices to </w:t>
            </w:r>
            <w:r>
              <w:rPr>
                <w:rFonts w:ascii="Calibri" w:hAnsi="Calibri"/>
                <w:iCs/>
                <w:color w:val="auto"/>
              </w:rPr>
              <w:t>inform the work in area of responsibility</w:t>
            </w:r>
          </w:p>
        </w:tc>
        <w:tc>
          <w:tcPr>
            <w:tcW w:w="3900" w:type="dxa"/>
          </w:tcPr>
          <w:p w14:paraId="7DCF0E0C" w14:textId="77777777" w:rsidR="00C75A25" w:rsidRPr="006F4F8A" w:rsidRDefault="00C75A25" w:rsidP="00CD15A2">
            <w:pPr>
              <w:jc w:val="left"/>
              <w:rPr>
                <w:rFonts w:ascii="Calibri" w:hAnsi="Calibri"/>
                <w:iCs/>
                <w:color w:val="auto"/>
              </w:rPr>
            </w:pPr>
            <w:r w:rsidRPr="006F4F8A">
              <w:rPr>
                <w:rFonts w:ascii="Calibri" w:hAnsi="Calibri"/>
                <w:i/>
                <w:iCs/>
                <w:color w:val="auto"/>
              </w:rPr>
              <w:t xml:space="preserve">And </w:t>
            </w:r>
            <w:r w:rsidRPr="006F4F8A">
              <w:rPr>
                <w:rFonts w:ascii="Calibri" w:hAnsi="Calibri"/>
                <w:iCs/>
                <w:color w:val="auto"/>
              </w:rPr>
              <w:t xml:space="preserve">cultivates shared leadership to identify, prioritize, and use research supported practices to </w:t>
            </w:r>
            <w:r>
              <w:rPr>
                <w:rFonts w:ascii="Calibri" w:hAnsi="Calibri"/>
                <w:iCs/>
                <w:color w:val="auto"/>
              </w:rPr>
              <w:t>inform the work in area of responsibility</w:t>
            </w:r>
          </w:p>
        </w:tc>
      </w:tr>
      <w:tr w:rsidR="00C75A25" w:rsidRPr="006F4F8A" w14:paraId="664C9B2D" w14:textId="77777777" w:rsidTr="00CD15A2">
        <w:tc>
          <w:tcPr>
            <w:tcW w:w="13338" w:type="dxa"/>
            <w:gridSpan w:val="4"/>
            <w:shd w:val="clear" w:color="auto" w:fill="C2D69B" w:themeFill="accent3" w:themeFillTint="99"/>
          </w:tcPr>
          <w:p w14:paraId="37878D83" w14:textId="77777777" w:rsidR="00C75A25" w:rsidRPr="006F4F8A" w:rsidRDefault="00C75A25" w:rsidP="00CD15A2">
            <w:pPr>
              <w:jc w:val="center"/>
              <w:rPr>
                <w:rFonts w:ascii="Calibri" w:hAnsi="Calibri" w:cs="Calibri"/>
                <w:b/>
                <w:color w:val="auto"/>
              </w:rPr>
            </w:pPr>
            <w:r w:rsidRPr="006F4F8A">
              <w:rPr>
                <w:rFonts w:ascii="Calibri" w:hAnsi="Calibri" w:cs="Calibri"/>
                <w:b/>
                <w:color w:val="auto"/>
              </w:rPr>
              <w:t xml:space="preserve">Characteristic 2: Strategic and Systemic </w:t>
            </w:r>
          </w:p>
        </w:tc>
      </w:tr>
      <w:tr w:rsidR="00C75A25" w:rsidRPr="006F4F8A" w14:paraId="2905B35F" w14:textId="77777777" w:rsidTr="00CD15A2">
        <w:tc>
          <w:tcPr>
            <w:tcW w:w="1638" w:type="dxa"/>
          </w:tcPr>
          <w:p w14:paraId="23E9FD38" w14:textId="77777777" w:rsidR="00C75A25" w:rsidRPr="00FA03AC" w:rsidRDefault="00C75A25" w:rsidP="00CD15A2">
            <w:pPr>
              <w:rPr>
                <w:rFonts w:ascii="Calibri" w:hAnsi="Calibri" w:cs="Calibri"/>
              </w:rPr>
            </w:pPr>
            <w:r w:rsidRPr="00175B47">
              <w:rPr>
                <w:rFonts w:ascii="Calibri" w:hAnsi="Calibri" w:cs="Calibri"/>
                <w:b/>
                <w:szCs w:val="24"/>
              </w:rPr>
              <w:t>Ineffective</w:t>
            </w:r>
          </w:p>
        </w:tc>
        <w:tc>
          <w:tcPr>
            <w:tcW w:w="3900" w:type="dxa"/>
          </w:tcPr>
          <w:p w14:paraId="62A40816" w14:textId="77777777" w:rsidR="00C75A25" w:rsidRPr="006F4F8A" w:rsidRDefault="00C75A25" w:rsidP="00CD15A2">
            <w:pPr>
              <w:jc w:val="center"/>
              <w:rPr>
                <w:rFonts w:ascii="Calibri" w:hAnsi="Calibri" w:cs="Calibri"/>
                <w:color w:val="auto"/>
              </w:rPr>
            </w:pPr>
            <w:r w:rsidRPr="00175B47">
              <w:rPr>
                <w:rFonts w:ascii="Calibri" w:hAnsi="Calibri" w:cs="Calibri"/>
                <w:b/>
                <w:szCs w:val="24"/>
              </w:rPr>
              <w:t>Minimally Effective</w:t>
            </w:r>
          </w:p>
        </w:tc>
        <w:tc>
          <w:tcPr>
            <w:tcW w:w="3900" w:type="dxa"/>
          </w:tcPr>
          <w:p w14:paraId="49D71D6B" w14:textId="77777777" w:rsidR="00C75A25" w:rsidRPr="006F4F8A" w:rsidRDefault="00C75A25" w:rsidP="00CD15A2">
            <w:pPr>
              <w:jc w:val="center"/>
              <w:rPr>
                <w:rFonts w:ascii="Calibri" w:hAnsi="Calibri" w:cs="Calibri"/>
                <w:color w:val="auto"/>
              </w:rPr>
            </w:pPr>
            <w:r w:rsidRPr="00175B47">
              <w:rPr>
                <w:rFonts w:ascii="Calibri" w:hAnsi="Calibri" w:cs="Calibri"/>
                <w:b/>
                <w:szCs w:val="24"/>
              </w:rPr>
              <w:t>Effective</w:t>
            </w:r>
          </w:p>
        </w:tc>
        <w:tc>
          <w:tcPr>
            <w:tcW w:w="3900" w:type="dxa"/>
          </w:tcPr>
          <w:p w14:paraId="5C905B26" w14:textId="77777777" w:rsidR="00C75A25" w:rsidRPr="006F4F8A" w:rsidRDefault="00C75A25" w:rsidP="00CD15A2">
            <w:pPr>
              <w:jc w:val="center"/>
              <w:rPr>
                <w:rFonts w:ascii="Calibri" w:hAnsi="Calibri" w:cs="Calibri"/>
                <w:color w:val="auto"/>
              </w:rPr>
            </w:pPr>
            <w:r w:rsidRPr="00175B47">
              <w:rPr>
                <w:rFonts w:ascii="Calibri" w:hAnsi="Calibri" w:cs="Calibri"/>
                <w:b/>
                <w:szCs w:val="24"/>
              </w:rPr>
              <w:t>Highly Effective</w:t>
            </w:r>
          </w:p>
        </w:tc>
      </w:tr>
      <w:tr w:rsidR="00C75A25" w:rsidRPr="006F4F8A" w14:paraId="68B2BADC" w14:textId="77777777" w:rsidTr="00CD15A2">
        <w:tc>
          <w:tcPr>
            <w:tcW w:w="1638" w:type="dxa"/>
          </w:tcPr>
          <w:p w14:paraId="5ABF12EF" w14:textId="77777777" w:rsidR="00C75A25" w:rsidRDefault="00C75A25" w:rsidP="00CD15A2">
            <w:pPr>
              <w:ind w:left="0" w:firstLine="0"/>
              <w:rPr>
                <w:rFonts w:ascii="Calibri" w:hAnsi="Calibri"/>
                <w:color w:val="FF0000"/>
              </w:rPr>
            </w:pPr>
          </w:p>
          <w:p w14:paraId="6F464957" w14:textId="77777777" w:rsidR="00C75A25" w:rsidRDefault="00C75A25" w:rsidP="00CD15A2">
            <w:pPr>
              <w:rPr>
                <w:rFonts w:ascii="Calibri" w:hAnsi="Calibri"/>
                <w:color w:val="FF0000"/>
              </w:rPr>
            </w:pPr>
          </w:p>
          <w:p w14:paraId="76788BBC" w14:textId="77777777" w:rsidR="00C75A25" w:rsidRPr="00FA03AC" w:rsidRDefault="00C75A25" w:rsidP="00CD15A2">
            <w:pPr>
              <w:rPr>
                <w:rFonts w:ascii="Calibri" w:hAnsi="Calibri"/>
                <w:color w:val="FF0000"/>
              </w:rPr>
            </w:pPr>
            <w:r w:rsidRPr="004C1D2B">
              <w:rPr>
                <w:rFonts w:ascii="Calibri" w:hAnsi="Calibri"/>
                <w:b/>
                <w:bdr w:val="single" w:sz="4" w:space="0" w:color="auto"/>
              </w:rPr>
              <w:t>2C</w:t>
            </w:r>
            <w:r>
              <w:rPr>
                <w:rFonts w:ascii="Calibri" w:hAnsi="Calibri"/>
                <w:b/>
                <w:bdr w:val="single" w:sz="4" w:space="0" w:color="auto"/>
              </w:rPr>
              <w:t>2</w:t>
            </w:r>
          </w:p>
        </w:tc>
        <w:tc>
          <w:tcPr>
            <w:tcW w:w="3900" w:type="dxa"/>
          </w:tcPr>
          <w:p w14:paraId="09959254" w14:textId="77777777" w:rsidR="00C75A25" w:rsidRPr="006F4F8A" w:rsidRDefault="00C75A25" w:rsidP="00CD15A2">
            <w:pPr>
              <w:jc w:val="left"/>
              <w:rPr>
                <w:rFonts w:ascii="Calibri" w:hAnsi="Calibri"/>
                <w:color w:val="auto"/>
              </w:rPr>
            </w:pPr>
            <w:r w:rsidRPr="006F4F8A">
              <w:rPr>
                <w:rFonts w:ascii="Calibri" w:hAnsi="Calibri"/>
                <w:color w:val="auto"/>
              </w:rPr>
              <w:t>Establishes and maintains focus on both short and long term priorities and strategies t</w:t>
            </w:r>
            <w:r>
              <w:rPr>
                <w:rFonts w:ascii="Calibri" w:hAnsi="Calibri"/>
                <w:color w:val="auto"/>
              </w:rPr>
              <w:t>o drive the work in area of responsibility</w:t>
            </w:r>
          </w:p>
        </w:tc>
        <w:tc>
          <w:tcPr>
            <w:tcW w:w="3900" w:type="dxa"/>
          </w:tcPr>
          <w:p w14:paraId="4A1B4AB3" w14:textId="77777777" w:rsidR="00C75A25" w:rsidRPr="006F4F8A" w:rsidRDefault="00C75A25" w:rsidP="00CD15A2">
            <w:pPr>
              <w:jc w:val="left"/>
              <w:rPr>
                <w:rFonts w:ascii="Calibri" w:hAnsi="Calibri"/>
                <w:iCs/>
                <w:color w:val="auto"/>
              </w:rPr>
            </w:pPr>
            <w:r w:rsidRPr="006F4F8A">
              <w:rPr>
                <w:rFonts w:ascii="Calibri" w:hAnsi="Calibri"/>
                <w:i/>
                <w:iCs/>
                <w:color w:val="auto"/>
              </w:rPr>
              <w:t xml:space="preserve">And </w:t>
            </w:r>
            <w:r w:rsidRPr="006F4F8A">
              <w:rPr>
                <w:rFonts w:ascii="Calibri" w:hAnsi="Calibri"/>
                <w:iCs/>
                <w:color w:val="auto"/>
              </w:rPr>
              <w:t xml:space="preserve">works with </w:t>
            </w:r>
            <w:r>
              <w:rPr>
                <w:rFonts w:ascii="Calibri" w:hAnsi="Calibri"/>
                <w:iCs/>
                <w:color w:val="auto"/>
              </w:rPr>
              <w:t>staff and other leaders</w:t>
            </w:r>
            <w:r w:rsidRPr="006F4F8A">
              <w:rPr>
                <w:rFonts w:ascii="Calibri" w:hAnsi="Calibri"/>
                <w:iCs/>
                <w:color w:val="auto"/>
              </w:rPr>
              <w:t xml:space="preserve"> as appropriate to </w:t>
            </w:r>
            <w:r>
              <w:rPr>
                <w:rFonts w:ascii="Calibri" w:hAnsi="Calibri"/>
                <w:iCs/>
                <w:color w:val="auto"/>
              </w:rPr>
              <w:t xml:space="preserve">establish and maintain focus on both short and long term priorities and strategies to drive the work in area of responsibility </w:t>
            </w:r>
          </w:p>
        </w:tc>
        <w:tc>
          <w:tcPr>
            <w:tcW w:w="3900" w:type="dxa"/>
          </w:tcPr>
          <w:p w14:paraId="140D98FC" w14:textId="77777777" w:rsidR="00C75A25" w:rsidRPr="006F4F8A" w:rsidRDefault="00C75A25" w:rsidP="00CD15A2">
            <w:pPr>
              <w:jc w:val="left"/>
              <w:rPr>
                <w:rFonts w:ascii="Calibri" w:hAnsi="Calibri"/>
                <w:iCs/>
                <w:color w:val="auto"/>
              </w:rPr>
            </w:pPr>
            <w:r w:rsidRPr="006F4F8A">
              <w:rPr>
                <w:rFonts w:ascii="Calibri" w:hAnsi="Calibri"/>
                <w:i/>
                <w:iCs/>
                <w:color w:val="auto"/>
              </w:rPr>
              <w:t xml:space="preserve">And </w:t>
            </w:r>
            <w:r>
              <w:rPr>
                <w:rFonts w:ascii="Calibri" w:hAnsi="Calibri"/>
                <w:iCs/>
                <w:color w:val="auto"/>
              </w:rPr>
              <w:t>contributes to shared responsibility for developing and implementing the district or organization improvement plan</w:t>
            </w:r>
          </w:p>
        </w:tc>
      </w:tr>
    </w:tbl>
    <w:p w14:paraId="33452FD2" w14:textId="77777777" w:rsidR="00C75A25" w:rsidRDefault="00C75A25" w:rsidP="00F606F9">
      <w:pPr>
        <w:ind w:left="0" w:firstLine="0"/>
        <w:rPr>
          <w:szCs w:val="24"/>
        </w:rPr>
      </w:pPr>
    </w:p>
    <w:p w14:paraId="2BB7766B" w14:textId="77777777" w:rsidR="00C75A25" w:rsidRDefault="00C75A25" w:rsidP="00F606F9">
      <w:pPr>
        <w:ind w:left="0" w:firstLine="0"/>
        <w:rPr>
          <w:szCs w:val="24"/>
        </w:rPr>
      </w:pPr>
    </w:p>
    <w:p w14:paraId="3846C14F" w14:textId="77777777" w:rsidR="00C75A25" w:rsidRDefault="00C75A25" w:rsidP="00F606F9">
      <w:pPr>
        <w:ind w:left="0" w:firstLine="0"/>
        <w:rPr>
          <w:szCs w:val="24"/>
        </w:rPr>
      </w:pPr>
    </w:p>
    <w:p w14:paraId="0D72D6C2" w14:textId="77777777" w:rsidR="00C75A25" w:rsidRDefault="00C75A25" w:rsidP="00F606F9">
      <w:pPr>
        <w:ind w:left="0" w:firstLine="0"/>
        <w:rPr>
          <w:szCs w:val="24"/>
        </w:rPr>
      </w:pPr>
    </w:p>
    <w:p w14:paraId="09A588E7" w14:textId="77777777" w:rsidR="00C75A25" w:rsidRDefault="00C75A25" w:rsidP="00F606F9">
      <w:pPr>
        <w:ind w:left="0" w:firstLine="0"/>
        <w:rPr>
          <w:szCs w:val="24"/>
        </w:rPr>
      </w:pPr>
    </w:p>
    <w:p w14:paraId="2E81B0C7" w14:textId="77777777" w:rsidR="00C75A25" w:rsidRDefault="00C75A25" w:rsidP="00F606F9">
      <w:pPr>
        <w:ind w:left="0" w:firstLine="0"/>
        <w:rPr>
          <w:szCs w:val="24"/>
        </w:rPr>
      </w:pPr>
    </w:p>
    <w:p w14:paraId="4067983C" w14:textId="77777777" w:rsidR="00C75A25" w:rsidRDefault="00C75A25" w:rsidP="00F606F9">
      <w:pPr>
        <w:ind w:left="0" w:firstLine="0"/>
        <w:rPr>
          <w:szCs w:val="24"/>
        </w:rPr>
      </w:pPr>
    </w:p>
    <w:p w14:paraId="61481CBF" w14:textId="77777777" w:rsidR="00C75A25" w:rsidRDefault="00C75A25" w:rsidP="00F606F9">
      <w:pPr>
        <w:ind w:left="0" w:firstLine="0"/>
        <w:rPr>
          <w:szCs w:val="24"/>
        </w:rPr>
      </w:pPr>
    </w:p>
    <w:p w14:paraId="2683BB42" w14:textId="77777777" w:rsidR="00C75A25" w:rsidRDefault="00C75A25" w:rsidP="00F606F9">
      <w:pPr>
        <w:ind w:left="0" w:firstLine="0"/>
        <w:rPr>
          <w:szCs w:val="24"/>
        </w:rPr>
      </w:pPr>
    </w:p>
    <w:p w14:paraId="26B38DB9" w14:textId="77777777" w:rsidR="00C75A25" w:rsidRDefault="00C75A25" w:rsidP="00F606F9">
      <w:pPr>
        <w:ind w:left="0" w:firstLine="0"/>
        <w:rPr>
          <w:szCs w:val="24"/>
        </w:rPr>
      </w:pPr>
    </w:p>
    <w:p w14:paraId="5150B544" w14:textId="77777777" w:rsidR="00C75A25" w:rsidRDefault="00C75A25" w:rsidP="00F606F9">
      <w:pPr>
        <w:ind w:left="0" w:firstLine="0"/>
        <w:rPr>
          <w:szCs w:val="24"/>
        </w:rPr>
      </w:pPr>
    </w:p>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38"/>
        <w:gridCol w:w="3900"/>
        <w:gridCol w:w="3900"/>
        <w:gridCol w:w="3900"/>
      </w:tblGrid>
      <w:tr w:rsidR="00C75A25" w:rsidRPr="00FA03AC" w14:paraId="648D6921" w14:textId="77777777" w:rsidTr="00C75A25">
        <w:tc>
          <w:tcPr>
            <w:tcW w:w="13338" w:type="dxa"/>
            <w:gridSpan w:val="4"/>
            <w:shd w:val="clear" w:color="auto" w:fill="DDD9C3"/>
          </w:tcPr>
          <w:p w14:paraId="3BB68808" w14:textId="77777777" w:rsidR="00C75A25" w:rsidRPr="00FA03AC" w:rsidRDefault="00C75A25" w:rsidP="00CD15A2">
            <w:pPr>
              <w:jc w:val="center"/>
              <w:rPr>
                <w:rFonts w:ascii="Calibri" w:hAnsi="Calibri" w:cs="Calibri"/>
                <w:b/>
              </w:rPr>
            </w:pPr>
            <w:r w:rsidRPr="00FA03AC">
              <w:rPr>
                <w:rFonts w:ascii="Calibri" w:hAnsi="Calibri" w:cs="Calibri"/>
                <w:b/>
              </w:rPr>
              <w:t>Domain 2: Leadership</w:t>
            </w:r>
          </w:p>
        </w:tc>
      </w:tr>
      <w:tr w:rsidR="00C75A25" w:rsidRPr="00FA03AC" w14:paraId="48F51CC9" w14:textId="77777777" w:rsidTr="00C75A25">
        <w:tc>
          <w:tcPr>
            <w:tcW w:w="13338" w:type="dxa"/>
            <w:gridSpan w:val="4"/>
            <w:shd w:val="clear" w:color="auto" w:fill="8DB3E2"/>
          </w:tcPr>
          <w:p w14:paraId="2007091B" w14:textId="77777777" w:rsidR="00C75A25" w:rsidRPr="00FA03AC" w:rsidRDefault="00C75A25" w:rsidP="00CD15A2">
            <w:pPr>
              <w:jc w:val="center"/>
              <w:rPr>
                <w:rFonts w:ascii="Calibri" w:hAnsi="Calibri" w:cs="Calibri"/>
                <w:b/>
              </w:rPr>
            </w:pPr>
            <w:r>
              <w:rPr>
                <w:rFonts w:ascii="Calibri" w:hAnsi="Calibri" w:cs="Calibri"/>
                <w:b/>
              </w:rPr>
              <w:t xml:space="preserve">Factor C: </w:t>
            </w:r>
            <w:r w:rsidRPr="00FA03AC">
              <w:rPr>
                <w:rFonts w:ascii="Calibri" w:hAnsi="Calibri" w:cs="Calibri"/>
                <w:b/>
              </w:rPr>
              <w:t xml:space="preserve">Leadership Behavior </w:t>
            </w:r>
          </w:p>
        </w:tc>
      </w:tr>
      <w:tr w:rsidR="00C75A25" w:rsidRPr="0093557D" w14:paraId="7DC7116F" w14:textId="77777777" w:rsidTr="00C75A25">
        <w:tc>
          <w:tcPr>
            <w:tcW w:w="13338" w:type="dxa"/>
            <w:gridSpan w:val="4"/>
            <w:shd w:val="clear" w:color="auto" w:fill="C2D69B" w:themeFill="accent3" w:themeFillTint="99"/>
          </w:tcPr>
          <w:p w14:paraId="7E5E2BE6" w14:textId="77777777" w:rsidR="00C75A25" w:rsidRPr="0093557D" w:rsidRDefault="00C75A25" w:rsidP="00CD15A2">
            <w:pPr>
              <w:jc w:val="center"/>
              <w:rPr>
                <w:rFonts w:ascii="Calibri" w:hAnsi="Calibri"/>
                <w:b/>
                <w:iCs/>
                <w:color w:val="auto"/>
              </w:rPr>
            </w:pPr>
            <w:r>
              <w:rPr>
                <w:rFonts w:ascii="Calibri" w:hAnsi="Calibri" w:cs="Calibri"/>
                <w:b/>
              </w:rPr>
              <w:t xml:space="preserve">Characteristic 3: </w:t>
            </w:r>
            <w:r w:rsidRPr="00FA03AC">
              <w:rPr>
                <w:rFonts w:ascii="Calibri" w:hAnsi="Calibri"/>
                <w:b/>
              </w:rPr>
              <w:t>Fair, Legal, Honest, and Ethical</w:t>
            </w:r>
          </w:p>
        </w:tc>
      </w:tr>
      <w:tr w:rsidR="00C75A25" w:rsidRPr="006F4F8A" w14:paraId="2C2E4074" w14:textId="77777777" w:rsidTr="00C75A25">
        <w:tc>
          <w:tcPr>
            <w:tcW w:w="1638" w:type="dxa"/>
          </w:tcPr>
          <w:p w14:paraId="58F4CB54" w14:textId="77777777" w:rsidR="00C75A25" w:rsidRDefault="00C75A25" w:rsidP="00CD15A2">
            <w:pPr>
              <w:ind w:left="0" w:firstLine="0"/>
              <w:jc w:val="center"/>
              <w:rPr>
                <w:rFonts w:ascii="Calibri" w:hAnsi="Calibri"/>
                <w:color w:val="FF0000"/>
              </w:rPr>
            </w:pPr>
            <w:r w:rsidRPr="00175B47">
              <w:rPr>
                <w:rFonts w:ascii="Calibri" w:hAnsi="Calibri" w:cs="Calibri"/>
                <w:b/>
                <w:szCs w:val="24"/>
              </w:rPr>
              <w:t>Ineffective</w:t>
            </w:r>
          </w:p>
        </w:tc>
        <w:tc>
          <w:tcPr>
            <w:tcW w:w="3900" w:type="dxa"/>
          </w:tcPr>
          <w:p w14:paraId="42294708" w14:textId="77777777" w:rsidR="00C75A25" w:rsidRPr="006F4F8A" w:rsidRDefault="00C75A25" w:rsidP="00CD15A2">
            <w:pPr>
              <w:jc w:val="center"/>
              <w:rPr>
                <w:rFonts w:ascii="Calibri" w:hAnsi="Calibri"/>
                <w:color w:val="auto"/>
              </w:rPr>
            </w:pPr>
            <w:r w:rsidRPr="00175B47">
              <w:rPr>
                <w:rFonts w:ascii="Calibri" w:hAnsi="Calibri" w:cs="Calibri"/>
                <w:b/>
                <w:szCs w:val="24"/>
              </w:rPr>
              <w:t>Minimally Effective</w:t>
            </w:r>
          </w:p>
        </w:tc>
        <w:tc>
          <w:tcPr>
            <w:tcW w:w="3900" w:type="dxa"/>
          </w:tcPr>
          <w:p w14:paraId="4496DEDD" w14:textId="77777777" w:rsidR="00C75A25" w:rsidRPr="006F4F8A" w:rsidRDefault="00C75A25" w:rsidP="00CD15A2">
            <w:pPr>
              <w:jc w:val="center"/>
              <w:rPr>
                <w:rFonts w:ascii="Calibri" w:hAnsi="Calibri"/>
                <w:i/>
                <w:iCs/>
                <w:color w:val="auto"/>
              </w:rPr>
            </w:pPr>
            <w:r w:rsidRPr="00175B47">
              <w:rPr>
                <w:rFonts w:ascii="Calibri" w:hAnsi="Calibri" w:cs="Calibri"/>
                <w:b/>
                <w:szCs w:val="24"/>
              </w:rPr>
              <w:t>Effective</w:t>
            </w:r>
          </w:p>
        </w:tc>
        <w:tc>
          <w:tcPr>
            <w:tcW w:w="3900" w:type="dxa"/>
          </w:tcPr>
          <w:p w14:paraId="6AF09FC5" w14:textId="77777777" w:rsidR="00C75A25" w:rsidRPr="006F4F8A" w:rsidRDefault="00C75A25" w:rsidP="00CD15A2">
            <w:pPr>
              <w:jc w:val="center"/>
              <w:rPr>
                <w:rFonts w:ascii="Calibri" w:hAnsi="Calibri"/>
                <w:i/>
                <w:iCs/>
                <w:color w:val="auto"/>
              </w:rPr>
            </w:pPr>
            <w:r w:rsidRPr="00175B47">
              <w:rPr>
                <w:rFonts w:ascii="Calibri" w:hAnsi="Calibri" w:cs="Calibri"/>
                <w:b/>
                <w:szCs w:val="24"/>
              </w:rPr>
              <w:t>Highly Effective</w:t>
            </w:r>
          </w:p>
        </w:tc>
      </w:tr>
      <w:tr w:rsidR="00C75A25" w:rsidRPr="0093557D" w14:paraId="25E4F61A" w14:textId="77777777" w:rsidTr="00C75A25">
        <w:tc>
          <w:tcPr>
            <w:tcW w:w="1638" w:type="dxa"/>
          </w:tcPr>
          <w:p w14:paraId="056B6D99" w14:textId="77777777" w:rsidR="00C75A25" w:rsidRDefault="00C75A25" w:rsidP="00CD15A2">
            <w:pPr>
              <w:ind w:left="0" w:firstLine="0"/>
              <w:rPr>
                <w:rFonts w:ascii="Calibri" w:hAnsi="Calibri"/>
              </w:rPr>
            </w:pPr>
          </w:p>
          <w:p w14:paraId="055836B1" w14:textId="77777777" w:rsidR="00C75A25" w:rsidRDefault="00C75A25" w:rsidP="00CD15A2">
            <w:pPr>
              <w:rPr>
                <w:rFonts w:ascii="Calibri" w:hAnsi="Calibri"/>
              </w:rPr>
            </w:pPr>
          </w:p>
          <w:p w14:paraId="2436C8F1" w14:textId="77777777" w:rsidR="00C75A25" w:rsidRDefault="00C75A25" w:rsidP="00CD15A2">
            <w:pPr>
              <w:ind w:left="0" w:firstLine="0"/>
              <w:rPr>
                <w:rFonts w:ascii="Calibri" w:hAnsi="Calibri"/>
                <w:color w:val="FF0000"/>
              </w:rPr>
            </w:pPr>
            <w:r w:rsidRPr="004C1D2B">
              <w:rPr>
                <w:rFonts w:ascii="Calibri" w:hAnsi="Calibri"/>
                <w:b/>
                <w:bdr w:val="single" w:sz="4" w:space="0" w:color="auto"/>
              </w:rPr>
              <w:t>2C</w:t>
            </w:r>
            <w:r>
              <w:rPr>
                <w:rFonts w:ascii="Calibri" w:hAnsi="Calibri"/>
                <w:b/>
                <w:bdr w:val="single" w:sz="4" w:space="0" w:color="auto"/>
              </w:rPr>
              <w:t>3</w:t>
            </w:r>
          </w:p>
        </w:tc>
        <w:tc>
          <w:tcPr>
            <w:tcW w:w="3900" w:type="dxa"/>
          </w:tcPr>
          <w:p w14:paraId="64C79892" w14:textId="77777777" w:rsidR="00C75A25" w:rsidRPr="006F4F8A" w:rsidRDefault="00C75A25" w:rsidP="00CD15A2">
            <w:pPr>
              <w:jc w:val="left"/>
              <w:rPr>
                <w:rFonts w:ascii="Calibri" w:hAnsi="Calibri"/>
                <w:color w:val="auto"/>
              </w:rPr>
            </w:pPr>
            <w:r>
              <w:rPr>
                <w:rFonts w:ascii="Calibri" w:hAnsi="Calibri"/>
                <w:color w:val="auto"/>
              </w:rPr>
              <w:t xml:space="preserve">Maintains </w:t>
            </w:r>
            <w:r w:rsidRPr="00FA03AC">
              <w:rPr>
                <w:rFonts w:ascii="Calibri" w:hAnsi="Calibri"/>
                <w:color w:val="auto"/>
              </w:rPr>
              <w:t xml:space="preserve">fair, legal, and ethical </w:t>
            </w:r>
            <w:r>
              <w:rPr>
                <w:rFonts w:ascii="Calibri" w:hAnsi="Calibri"/>
                <w:color w:val="auto"/>
              </w:rPr>
              <w:t xml:space="preserve">conduct </w:t>
            </w:r>
          </w:p>
        </w:tc>
        <w:tc>
          <w:tcPr>
            <w:tcW w:w="3900" w:type="dxa"/>
          </w:tcPr>
          <w:p w14:paraId="5834FCC4" w14:textId="77777777" w:rsidR="00C75A25" w:rsidRPr="0093557D" w:rsidRDefault="00C75A25" w:rsidP="00CD15A2">
            <w:pPr>
              <w:jc w:val="left"/>
              <w:rPr>
                <w:rFonts w:ascii="Calibri" w:hAnsi="Calibri"/>
                <w:i/>
                <w:iCs/>
                <w:color w:val="auto"/>
              </w:rPr>
            </w:pPr>
            <w:r w:rsidRPr="0093557D">
              <w:rPr>
                <w:rFonts w:ascii="Calibri" w:hAnsi="Calibri"/>
                <w:i/>
                <w:iCs/>
                <w:color w:val="auto"/>
              </w:rPr>
              <w:t>And</w:t>
            </w:r>
            <w:r w:rsidRPr="0093557D">
              <w:rPr>
                <w:rFonts w:ascii="Calibri" w:hAnsi="Calibri"/>
                <w:iCs/>
                <w:color w:val="auto"/>
              </w:rPr>
              <w:t xml:space="preserve"> works with </w:t>
            </w:r>
            <w:r>
              <w:rPr>
                <w:rFonts w:ascii="Calibri" w:hAnsi="Calibri"/>
                <w:iCs/>
                <w:color w:val="auto"/>
              </w:rPr>
              <w:t>staff</w:t>
            </w:r>
            <w:r w:rsidRPr="0093557D">
              <w:rPr>
                <w:rFonts w:ascii="Calibri" w:hAnsi="Calibri"/>
                <w:iCs/>
                <w:color w:val="auto"/>
              </w:rPr>
              <w:t xml:space="preserve"> and other leaders as appropriate to hold district personnel accountable for </w:t>
            </w:r>
            <w:r w:rsidRPr="0093557D">
              <w:rPr>
                <w:rFonts w:ascii="Calibri" w:hAnsi="Calibri"/>
                <w:color w:val="auto"/>
              </w:rPr>
              <w:t xml:space="preserve">fair, legal, and ethical </w:t>
            </w:r>
            <w:r w:rsidRPr="0093557D">
              <w:rPr>
                <w:rFonts w:ascii="Calibri" w:hAnsi="Calibri"/>
                <w:iCs/>
                <w:color w:val="auto"/>
              </w:rPr>
              <w:t>conduct</w:t>
            </w:r>
          </w:p>
        </w:tc>
        <w:tc>
          <w:tcPr>
            <w:tcW w:w="3900" w:type="dxa"/>
          </w:tcPr>
          <w:p w14:paraId="03D1E258" w14:textId="77777777" w:rsidR="00C75A25" w:rsidRPr="0093557D" w:rsidRDefault="00C75A25" w:rsidP="00CD15A2">
            <w:pPr>
              <w:jc w:val="left"/>
              <w:rPr>
                <w:rFonts w:ascii="Calibri" w:hAnsi="Calibri"/>
                <w:i/>
                <w:iCs/>
                <w:color w:val="auto"/>
              </w:rPr>
            </w:pPr>
            <w:r w:rsidRPr="0093557D">
              <w:rPr>
                <w:rFonts w:ascii="Calibri" w:hAnsi="Calibri"/>
                <w:i/>
                <w:iCs/>
                <w:color w:val="auto"/>
              </w:rPr>
              <w:t>And</w:t>
            </w:r>
            <w:r>
              <w:rPr>
                <w:rFonts w:ascii="Calibri" w:hAnsi="Calibri"/>
                <w:iCs/>
                <w:color w:val="auto"/>
              </w:rPr>
              <w:t xml:space="preserve"> works with staff, other leaders, and </w:t>
            </w:r>
            <w:r w:rsidRPr="0093557D">
              <w:rPr>
                <w:rFonts w:ascii="Calibri" w:hAnsi="Calibri"/>
                <w:iCs/>
                <w:color w:val="auto"/>
              </w:rPr>
              <w:t>stakeholders as ap</w:t>
            </w:r>
            <w:r>
              <w:rPr>
                <w:rFonts w:ascii="Calibri" w:hAnsi="Calibri"/>
                <w:iCs/>
                <w:color w:val="auto"/>
              </w:rPr>
              <w:t xml:space="preserve">propriate to establish </w:t>
            </w:r>
            <w:r w:rsidRPr="0093557D">
              <w:rPr>
                <w:rFonts w:ascii="Calibri" w:hAnsi="Calibri"/>
                <w:iCs/>
                <w:color w:val="auto"/>
              </w:rPr>
              <w:t>policies, practices, and norms that h</w:t>
            </w:r>
            <w:r>
              <w:rPr>
                <w:rFonts w:ascii="Calibri" w:hAnsi="Calibri"/>
                <w:iCs/>
                <w:color w:val="auto"/>
              </w:rPr>
              <w:t xml:space="preserve">elp build a </w:t>
            </w:r>
            <w:r w:rsidRPr="0093557D">
              <w:rPr>
                <w:rFonts w:ascii="Calibri" w:hAnsi="Calibri"/>
                <w:iCs/>
                <w:color w:val="auto"/>
              </w:rPr>
              <w:t>culture of fair, legal, and ethical conduct</w:t>
            </w:r>
          </w:p>
        </w:tc>
      </w:tr>
      <w:tr w:rsidR="00C75A25" w:rsidRPr="0093557D" w14:paraId="40D62C19" w14:textId="77777777" w:rsidTr="00C75A25">
        <w:tc>
          <w:tcPr>
            <w:tcW w:w="13338" w:type="dxa"/>
            <w:gridSpan w:val="4"/>
            <w:shd w:val="clear" w:color="auto" w:fill="C2D69B" w:themeFill="accent3" w:themeFillTint="99"/>
          </w:tcPr>
          <w:p w14:paraId="5BC21CC2" w14:textId="77777777" w:rsidR="00C75A25" w:rsidRPr="0093557D" w:rsidRDefault="00C75A25" w:rsidP="00CD15A2">
            <w:pPr>
              <w:jc w:val="center"/>
              <w:rPr>
                <w:rFonts w:ascii="Calibri" w:hAnsi="Calibri"/>
                <w:b/>
                <w:iCs/>
                <w:color w:val="auto"/>
              </w:rPr>
            </w:pPr>
            <w:r>
              <w:rPr>
                <w:rFonts w:ascii="Calibri" w:hAnsi="Calibri" w:cs="Calibri"/>
                <w:b/>
              </w:rPr>
              <w:t>Characteristic 4: Work Habits</w:t>
            </w:r>
          </w:p>
        </w:tc>
      </w:tr>
      <w:tr w:rsidR="00C75A25" w:rsidRPr="006F4F8A" w14:paraId="4D355D2F" w14:textId="77777777" w:rsidTr="00C75A25">
        <w:tc>
          <w:tcPr>
            <w:tcW w:w="1638" w:type="dxa"/>
          </w:tcPr>
          <w:p w14:paraId="73668AF4" w14:textId="77777777" w:rsidR="00C75A25" w:rsidRDefault="00C75A25" w:rsidP="00CD15A2">
            <w:pPr>
              <w:ind w:left="0" w:firstLine="0"/>
              <w:jc w:val="center"/>
              <w:rPr>
                <w:rFonts w:ascii="Calibri" w:hAnsi="Calibri"/>
                <w:color w:val="FF0000"/>
              </w:rPr>
            </w:pPr>
            <w:r w:rsidRPr="00175B47">
              <w:rPr>
                <w:rFonts w:ascii="Calibri" w:hAnsi="Calibri" w:cs="Calibri"/>
                <w:b/>
                <w:szCs w:val="24"/>
              </w:rPr>
              <w:t>Ineffective</w:t>
            </w:r>
          </w:p>
        </w:tc>
        <w:tc>
          <w:tcPr>
            <w:tcW w:w="3900" w:type="dxa"/>
          </w:tcPr>
          <w:p w14:paraId="3FEDA49B" w14:textId="77777777" w:rsidR="00C75A25" w:rsidRPr="006F4F8A" w:rsidRDefault="00C75A25" w:rsidP="00CD15A2">
            <w:pPr>
              <w:jc w:val="center"/>
              <w:rPr>
                <w:rFonts w:ascii="Calibri" w:hAnsi="Calibri"/>
                <w:color w:val="auto"/>
              </w:rPr>
            </w:pPr>
            <w:r w:rsidRPr="00175B47">
              <w:rPr>
                <w:rFonts w:ascii="Calibri" w:hAnsi="Calibri" w:cs="Calibri"/>
                <w:b/>
                <w:szCs w:val="24"/>
              </w:rPr>
              <w:t>Minimally Effective</w:t>
            </w:r>
          </w:p>
        </w:tc>
        <w:tc>
          <w:tcPr>
            <w:tcW w:w="3900" w:type="dxa"/>
          </w:tcPr>
          <w:p w14:paraId="1AD0B2CA" w14:textId="77777777" w:rsidR="00C75A25" w:rsidRPr="006F4F8A" w:rsidRDefault="00C75A25" w:rsidP="00CD15A2">
            <w:pPr>
              <w:jc w:val="center"/>
              <w:rPr>
                <w:rFonts w:ascii="Calibri" w:hAnsi="Calibri"/>
                <w:i/>
                <w:iCs/>
                <w:color w:val="auto"/>
              </w:rPr>
            </w:pPr>
            <w:r w:rsidRPr="00175B47">
              <w:rPr>
                <w:rFonts w:ascii="Calibri" w:hAnsi="Calibri" w:cs="Calibri"/>
                <w:b/>
                <w:szCs w:val="24"/>
              </w:rPr>
              <w:t>Effective</w:t>
            </w:r>
          </w:p>
        </w:tc>
        <w:tc>
          <w:tcPr>
            <w:tcW w:w="3900" w:type="dxa"/>
          </w:tcPr>
          <w:p w14:paraId="5367B91D" w14:textId="77777777" w:rsidR="00C75A25" w:rsidRPr="006F4F8A" w:rsidRDefault="00C75A25" w:rsidP="00CD15A2">
            <w:pPr>
              <w:jc w:val="center"/>
              <w:rPr>
                <w:rFonts w:ascii="Calibri" w:hAnsi="Calibri"/>
                <w:i/>
                <w:iCs/>
                <w:color w:val="auto"/>
              </w:rPr>
            </w:pPr>
            <w:r w:rsidRPr="00175B47">
              <w:rPr>
                <w:rFonts w:ascii="Calibri" w:hAnsi="Calibri" w:cs="Calibri"/>
                <w:b/>
                <w:szCs w:val="24"/>
              </w:rPr>
              <w:t>Highly Effective</w:t>
            </w:r>
          </w:p>
        </w:tc>
      </w:tr>
      <w:tr w:rsidR="00C75A25" w:rsidRPr="003A291A" w14:paraId="59E46ABD" w14:textId="77777777" w:rsidTr="00C75A25">
        <w:tc>
          <w:tcPr>
            <w:tcW w:w="1638" w:type="dxa"/>
          </w:tcPr>
          <w:p w14:paraId="1344B123" w14:textId="77777777" w:rsidR="00C75A25" w:rsidRPr="003A291A" w:rsidRDefault="00C75A25" w:rsidP="00CD15A2">
            <w:pPr>
              <w:rPr>
                <w:rFonts w:ascii="Calibri" w:hAnsi="Calibri"/>
                <w:color w:val="auto"/>
              </w:rPr>
            </w:pPr>
          </w:p>
          <w:p w14:paraId="4D4C561E" w14:textId="77777777" w:rsidR="00C75A25" w:rsidRPr="003A291A" w:rsidRDefault="00C75A25" w:rsidP="00CD15A2">
            <w:pPr>
              <w:rPr>
                <w:rFonts w:ascii="Calibri" w:hAnsi="Calibri"/>
                <w:color w:val="auto"/>
              </w:rPr>
            </w:pPr>
          </w:p>
          <w:p w14:paraId="0490A4E7" w14:textId="77777777" w:rsidR="00C75A25" w:rsidRPr="003A291A" w:rsidRDefault="00C75A25" w:rsidP="00CD15A2">
            <w:pPr>
              <w:ind w:left="0" w:firstLine="0"/>
              <w:rPr>
                <w:rFonts w:ascii="Calibri" w:hAnsi="Calibri"/>
                <w:color w:val="auto"/>
              </w:rPr>
            </w:pPr>
            <w:r w:rsidRPr="003A291A">
              <w:rPr>
                <w:rFonts w:ascii="Calibri" w:hAnsi="Calibri"/>
                <w:b/>
                <w:color w:val="auto"/>
                <w:bdr w:val="single" w:sz="4" w:space="0" w:color="auto"/>
              </w:rPr>
              <w:t>2C4</w:t>
            </w:r>
          </w:p>
        </w:tc>
        <w:tc>
          <w:tcPr>
            <w:tcW w:w="3900" w:type="dxa"/>
          </w:tcPr>
          <w:p w14:paraId="3C12E9E4" w14:textId="77777777" w:rsidR="00C75A25" w:rsidRPr="003A291A" w:rsidRDefault="00C75A25" w:rsidP="00CD15A2">
            <w:pPr>
              <w:jc w:val="left"/>
              <w:rPr>
                <w:rFonts w:ascii="Calibri" w:hAnsi="Calibri"/>
                <w:color w:val="auto"/>
              </w:rPr>
            </w:pPr>
            <w:r w:rsidRPr="003A291A">
              <w:rPr>
                <w:rFonts w:ascii="Calibri" w:hAnsi="Calibri"/>
                <w:color w:val="auto"/>
              </w:rPr>
              <w:t>Demonstrates the personal work habits, skills, and practices needed to carry out job responsibilities</w:t>
            </w:r>
          </w:p>
        </w:tc>
        <w:tc>
          <w:tcPr>
            <w:tcW w:w="3900" w:type="dxa"/>
          </w:tcPr>
          <w:p w14:paraId="3CA39D9B" w14:textId="77777777" w:rsidR="00C75A25" w:rsidRPr="003A291A" w:rsidRDefault="00C75A25" w:rsidP="00CD15A2">
            <w:pPr>
              <w:jc w:val="left"/>
              <w:rPr>
                <w:rFonts w:ascii="Calibri" w:hAnsi="Calibri"/>
                <w:i/>
                <w:iCs/>
                <w:color w:val="auto"/>
              </w:rPr>
            </w:pPr>
            <w:r w:rsidRPr="003A291A">
              <w:rPr>
                <w:rFonts w:ascii="Calibri" w:hAnsi="Calibri"/>
                <w:i/>
                <w:iCs/>
                <w:color w:val="auto"/>
              </w:rPr>
              <w:t>And</w:t>
            </w:r>
            <w:r w:rsidRPr="003A291A">
              <w:rPr>
                <w:rFonts w:ascii="Calibri" w:hAnsi="Calibri"/>
                <w:iCs/>
                <w:color w:val="auto"/>
              </w:rPr>
              <w:t xml:space="preserve"> models and sets</w:t>
            </w:r>
            <w:r>
              <w:rPr>
                <w:rFonts w:ascii="Calibri" w:hAnsi="Calibri"/>
                <w:iCs/>
                <w:color w:val="auto"/>
              </w:rPr>
              <w:t xml:space="preserve"> expectations for staff and other leaders</w:t>
            </w:r>
            <w:r w:rsidRPr="003A291A">
              <w:rPr>
                <w:rFonts w:ascii="Calibri" w:hAnsi="Calibri"/>
                <w:iCs/>
                <w:color w:val="auto"/>
              </w:rPr>
              <w:t xml:space="preserve"> as appropriate to use habits of reflective practice, personal growth, adaptation, renewal, reliability, and consistency</w:t>
            </w:r>
          </w:p>
        </w:tc>
        <w:tc>
          <w:tcPr>
            <w:tcW w:w="3900" w:type="dxa"/>
          </w:tcPr>
          <w:p w14:paraId="6BE20B9D" w14:textId="77777777" w:rsidR="00C75A25" w:rsidRPr="003A291A" w:rsidRDefault="00C75A25" w:rsidP="00CD15A2">
            <w:pPr>
              <w:jc w:val="left"/>
              <w:rPr>
                <w:rFonts w:ascii="Calibri" w:hAnsi="Calibri"/>
                <w:i/>
                <w:iCs/>
                <w:color w:val="auto"/>
              </w:rPr>
            </w:pPr>
            <w:r w:rsidRPr="003A291A">
              <w:rPr>
                <w:rFonts w:ascii="Calibri" w:hAnsi="Calibri"/>
                <w:i/>
                <w:iCs/>
                <w:color w:val="auto"/>
              </w:rPr>
              <w:t>And</w:t>
            </w:r>
            <w:r>
              <w:rPr>
                <w:rFonts w:ascii="Calibri" w:hAnsi="Calibri"/>
                <w:iCs/>
                <w:color w:val="auto"/>
              </w:rPr>
              <w:t xml:space="preserve"> works with staff and the leadership team </w:t>
            </w:r>
            <w:r w:rsidRPr="003A291A">
              <w:rPr>
                <w:rFonts w:ascii="Calibri" w:hAnsi="Calibri"/>
                <w:iCs/>
                <w:color w:val="auto"/>
              </w:rPr>
              <w:t>appropriate to recognize and reward habits of reflective practice, personal growth, adaptation, renewal, reliability, and consistency</w:t>
            </w:r>
          </w:p>
        </w:tc>
      </w:tr>
    </w:tbl>
    <w:p w14:paraId="2046E159" w14:textId="77777777" w:rsidR="00C75A25" w:rsidRDefault="00C75A25" w:rsidP="00F606F9">
      <w:pPr>
        <w:ind w:left="0" w:firstLine="0"/>
        <w:rPr>
          <w:szCs w:val="24"/>
        </w:rPr>
      </w:pPr>
    </w:p>
    <w:p w14:paraId="2ADFB34C" w14:textId="77777777" w:rsidR="00C75A25" w:rsidRDefault="00C75A25" w:rsidP="00F606F9">
      <w:pPr>
        <w:ind w:left="0" w:firstLine="0"/>
        <w:rPr>
          <w:szCs w:val="24"/>
        </w:rPr>
      </w:pPr>
    </w:p>
    <w:p w14:paraId="62EE2DE5" w14:textId="77777777" w:rsidR="00C75A25" w:rsidRDefault="00C75A25" w:rsidP="00F606F9">
      <w:pPr>
        <w:ind w:left="0" w:firstLine="0"/>
        <w:rPr>
          <w:szCs w:val="24"/>
        </w:rPr>
      </w:pPr>
    </w:p>
    <w:p w14:paraId="66638860" w14:textId="77777777" w:rsidR="00C75A25" w:rsidRDefault="00C75A25" w:rsidP="00F606F9">
      <w:pPr>
        <w:ind w:left="0" w:firstLine="0"/>
        <w:rPr>
          <w:szCs w:val="24"/>
        </w:rPr>
      </w:pPr>
    </w:p>
    <w:p w14:paraId="1373B115" w14:textId="77777777" w:rsidR="00C75A25" w:rsidRDefault="00C75A25" w:rsidP="00F606F9">
      <w:pPr>
        <w:ind w:left="0" w:firstLine="0"/>
        <w:rPr>
          <w:szCs w:val="24"/>
        </w:rPr>
      </w:pPr>
    </w:p>
    <w:p w14:paraId="585D1CD0" w14:textId="77777777" w:rsidR="00C75A25" w:rsidRDefault="00C75A25" w:rsidP="00F606F9">
      <w:pPr>
        <w:ind w:left="0" w:firstLine="0"/>
        <w:rPr>
          <w:szCs w:val="24"/>
        </w:rPr>
      </w:pPr>
    </w:p>
    <w:p w14:paraId="07273B85" w14:textId="77777777" w:rsidR="00C75A25" w:rsidRDefault="00C75A25" w:rsidP="00F606F9">
      <w:pPr>
        <w:ind w:left="0" w:firstLine="0"/>
        <w:rPr>
          <w:szCs w:val="24"/>
        </w:rPr>
      </w:pPr>
    </w:p>
    <w:p w14:paraId="07231CA2" w14:textId="77777777" w:rsidR="00C75A25" w:rsidRDefault="00C75A25" w:rsidP="00F606F9">
      <w:pPr>
        <w:ind w:left="0" w:firstLine="0"/>
        <w:rPr>
          <w:szCs w:val="24"/>
        </w:rPr>
      </w:pPr>
    </w:p>
    <w:p w14:paraId="690E38FB" w14:textId="77777777" w:rsidR="00C75A25" w:rsidRDefault="00C75A25" w:rsidP="00F606F9">
      <w:pPr>
        <w:ind w:left="0" w:firstLine="0"/>
        <w:rPr>
          <w:szCs w:val="24"/>
        </w:rPr>
      </w:pPr>
    </w:p>
    <w:p w14:paraId="61ACF5FC" w14:textId="77777777" w:rsidR="00C75A25" w:rsidRDefault="00C75A25" w:rsidP="00F606F9">
      <w:pPr>
        <w:ind w:left="0" w:firstLine="0"/>
        <w:rPr>
          <w:szCs w:val="24"/>
        </w:rPr>
      </w:pPr>
    </w:p>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38"/>
        <w:gridCol w:w="3900"/>
        <w:gridCol w:w="3900"/>
        <w:gridCol w:w="3900"/>
      </w:tblGrid>
      <w:tr w:rsidR="00C75A25" w:rsidRPr="00FA03AC" w14:paraId="0351FA02" w14:textId="77777777" w:rsidTr="00C75A25">
        <w:tc>
          <w:tcPr>
            <w:tcW w:w="13338" w:type="dxa"/>
            <w:gridSpan w:val="4"/>
            <w:shd w:val="clear" w:color="auto" w:fill="DDD9C3"/>
          </w:tcPr>
          <w:p w14:paraId="30FA09AD" w14:textId="77777777" w:rsidR="00C75A25" w:rsidRPr="00FA03AC" w:rsidRDefault="00C75A25" w:rsidP="00CD15A2">
            <w:pPr>
              <w:jc w:val="center"/>
              <w:rPr>
                <w:rFonts w:ascii="Calibri" w:hAnsi="Calibri" w:cs="Calibri"/>
                <w:b/>
              </w:rPr>
            </w:pPr>
            <w:r w:rsidRPr="00FA03AC">
              <w:rPr>
                <w:rFonts w:ascii="Calibri" w:hAnsi="Calibri" w:cs="Calibri"/>
                <w:b/>
              </w:rPr>
              <w:t xml:space="preserve">Domain 3 – </w:t>
            </w:r>
            <w:r>
              <w:rPr>
                <w:rFonts w:ascii="Calibri" w:hAnsi="Calibri" w:cs="Calibri"/>
                <w:b/>
              </w:rPr>
              <w:t>Systems</w:t>
            </w:r>
          </w:p>
        </w:tc>
      </w:tr>
      <w:tr w:rsidR="00C75A25" w:rsidRPr="00FA03AC" w14:paraId="03470BDF" w14:textId="77777777" w:rsidTr="00C75A25">
        <w:tc>
          <w:tcPr>
            <w:tcW w:w="13338" w:type="dxa"/>
            <w:gridSpan w:val="4"/>
            <w:shd w:val="clear" w:color="auto" w:fill="8DB3E2"/>
          </w:tcPr>
          <w:p w14:paraId="7AF0CF21" w14:textId="77777777" w:rsidR="00C75A25" w:rsidRPr="00FA03AC" w:rsidRDefault="00C75A25" w:rsidP="00CD15A2">
            <w:pPr>
              <w:jc w:val="center"/>
              <w:rPr>
                <w:rFonts w:ascii="Calibri" w:hAnsi="Calibri" w:cs="Calibri"/>
                <w:b/>
              </w:rPr>
            </w:pPr>
            <w:r>
              <w:rPr>
                <w:rFonts w:ascii="Calibri" w:hAnsi="Calibri" w:cs="Calibri"/>
                <w:b/>
              </w:rPr>
              <w:t xml:space="preserve">Factor A: </w:t>
            </w:r>
            <w:r>
              <w:rPr>
                <w:rFonts w:ascii="Calibri" w:hAnsi="Calibri"/>
                <w:b/>
                <w:bCs/>
              </w:rPr>
              <w:t>Reliable, Aligned, and Consistent Operations</w:t>
            </w:r>
          </w:p>
        </w:tc>
      </w:tr>
      <w:tr w:rsidR="00C75A25" w:rsidRPr="00FA03AC" w14:paraId="0E2F969B" w14:textId="77777777" w:rsidTr="00C75A25">
        <w:tc>
          <w:tcPr>
            <w:tcW w:w="13338" w:type="dxa"/>
            <w:gridSpan w:val="4"/>
            <w:shd w:val="clear" w:color="auto" w:fill="C2D69B" w:themeFill="accent3" w:themeFillTint="99"/>
          </w:tcPr>
          <w:p w14:paraId="579F1D30" w14:textId="77777777" w:rsidR="00C75A25" w:rsidRPr="00FA03AC" w:rsidRDefault="00C75A25" w:rsidP="00CD15A2">
            <w:pPr>
              <w:jc w:val="center"/>
              <w:rPr>
                <w:rFonts w:ascii="Calibri" w:hAnsi="Calibri" w:cs="Calibri"/>
                <w:b/>
              </w:rPr>
            </w:pPr>
            <w:r>
              <w:rPr>
                <w:rFonts w:ascii="Calibri" w:hAnsi="Calibri"/>
                <w:b/>
              </w:rPr>
              <w:t xml:space="preserve">Characteristic 1: </w:t>
            </w:r>
            <w:r w:rsidRPr="00FA03AC">
              <w:rPr>
                <w:rFonts w:ascii="Calibri" w:hAnsi="Calibri"/>
                <w:b/>
              </w:rPr>
              <w:t>Laws</w:t>
            </w:r>
            <w:r>
              <w:rPr>
                <w:rFonts w:ascii="Calibri" w:hAnsi="Calibri"/>
                <w:b/>
              </w:rPr>
              <w:t>, Policies, and Regulations</w:t>
            </w:r>
          </w:p>
        </w:tc>
      </w:tr>
      <w:tr w:rsidR="00C75A25" w:rsidRPr="00FA03AC" w14:paraId="76D87EEE" w14:textId="77777777" w:rsidTr="00C75A25">
        <w:tc>
          <w:tcPr>
            <w:tcW w:w="1638" w:type="dxa"/>
          </w:tcPr>
          <w:p w14:paraId="52B16C75" w14:textId="77777777" w:rsidR="00C75A25" w:rsidRPr="00FA03AC" w:rsidRDefault="00C75A25" w:rsidP="00CD15A2">
            <w:pPr>
              <w:rPr>
                <w:rFonts w:ascii="Calibri" w:hAnsi="Calibri" w:cs="Calibri"/>
              </w:rPr>
            </w:pPr>
            <w:r w:rsidRPr="00175B47">
              <w:rPr>
                <w:rFonts w:ascii="Calibri" w:hAnsi="Calibri" w:cs="Calibri"/>
                <w:b/>
                <w:szCs w:val="24"/>
              </w:rPr>
              <w:t>Ineffective</w:t>
            </w:r>
          </w:p>
        </w:tc>
        <w:tc>
          <w:tcPr>
            <w:tcW w:w="3900" w:type="dxa"/>
          </w:tcPr>
          <w:p w14:paraId="7B9AAE86" w14:textId="77777777" w:rsidR="00C75A25" w:rsidRPr="00FA03AC" w:rsidRDefault="00C75A25" w:rsidP="00CD15A2">
            <w:pPr>
              <w:jc w:val="center"/>
              <w:rPr>
                <w:rFonts w:ascii="Calibri" w:hAnsi="Calibri" w:cs="Calibri"/>
              </w:rPr>
            </w:pPr>
            <w:r w:rsidRPr="00175B47">
              <w:rPr>
                <w:rFonts w:ascii="Calibri" w:hAnsi="Calibri" w:cs="Calibri"/>
                <w:b/>
                <w:szCs w:val="24"/>
              </w:rPr>
              <w:t>Minimally Effective</w:t>
            </w:r>
          </w:p>
        </w:tc>
        <w:tc>
          <w:tcPr>
            <w:tcW w:w="3900" w:type="dxa"/>
          </w:tcPr>
          <w:p w14:paraId="78264BB4" w14:textId="77777777" w:rsidR="00C75A25" w:rsidRPr="00FA03AC" w:rsidRDefault="00C75A25" w:rsidP="00CD15A2">
            <w:pPr>
              <w:jc w:val="center"/>
              <w:rPr>
                <w:rFonts w:ascii="Calibri" w:hAnsi="Calibri" w:cs="Calibri"/>
              </w:rPr>
            </w:pPr>
            <w:r w:rsidRPr="00175B47">
              <w:rPr>
                <w:rFonts w:ascii="Calibri" w:hAnsi="Calibri" w:cs="Calibri"/>
                <w:b/>
                <w:szCs w:val="24"/>
              </w:rPr>
              <w:t>Effective</w:t>
            </w:r>
          </w:p>
        </w:tc>
        <w:tc>
          <w:tcPr>
            <w:tcW w:w="3900" w:type="dxa"/>
          </w:tcPr>
          <w:p w14:paraId="70333080" w14:textId="77777777" w:rsidR="00C75A25" w:rsidRPr="00FA03AC" w:rsidRDefault="00C75A25" w:rsidP="00CD15A2">
            <w:pPr>
              <w:jc w:val="center"/>
              <w:rPr>
                <w:rFonts w:ascii="Calibri" w:hAnsi="Calibri" w:cs="Calibri"/>
              </w:rPr>
            </w:pPr>
            <w:r w:rsidRPr="00175B47">
              <w:rPr>
                <w:rFonts w:ascii="Calibri" w:hAnsi="Calibri" w:cs="Calibri"/>
                <w:b/>
                <w:szCs w:val="24"/>
              </w:rPr>
              <w:t>Highly Effective</w:t>
            </w:r>
          </w:p>
        </w:tc>
      </w:tr>
      <w:tr w:rsidR="00C75A25" w:rsidRPr="00386298" w14:paraId="123359D7" w14:textId="77777777" w:rsidTr="00C75A25">
        <w:tc>
          <w:tcPr>
            <w:tcW w:w="1638" w:type="dxa"/>
          </w:tcPr>
          <w:p w14:paraId="6A8A67F8" w14:textId="77777777" w:rsidR="00C75A25" w:rsidRPr="00386298" w:rsidRDefault="00C75A25" w:rsidP="00CD15A2">
            <w:pPr>
              <w:ind w:left="0" w:firstLine="0"/>
              <w:rPr>
                <w:rFonts w:ascii="Calibri" w:hAnsi="Calibri"/>
                <w:color w:val="auto"/>
              </w:rPr>
            </w:pPr>
          </w:p>
          <w:p w14:paraId="5AC38A81" w14:textId="77777777" w:rsidR="00C75A25" w:rsidRPr="00386298" w:rsidRDefault="00C75A25" w:rsidP="00CD15A2">
            <w:pPr>
              <w:rPr>
                <w:rFonts w:ascii="Calibri" w:hAnsi="Calibri"/>
                <w:color w:val="auto"/>
              </w:rPr>
            </w:pPr>
          </w:p>
          <w:p w14:paraId="1AA568E8" w14:textId="77777777" w:rsidR="00C75A25" w:rsidRPr="00386298" w:rsidRDefault="00C75A25" w:rsidP="00CD15A2">
            <w:pPr>
              <w:rPr>
                <w:rFonts w:ascii="Calibri" w:hAnsi="Calibri"/>
                <w:b/>
                <w:color w:val="auto"/>
              </w:rPr>
            </w:pPr>
            <w:r>
              <w:rPr>
                <w:rFonts w:ascii="Calibri" w:hAnsi="Calibri"/>
                <w:b/>
                <w:color w:val="auto"/>
                <w:bdr w:val="single" w:sz="4" w:space="0" w:color="auto"/>
              </w:rPr>
              <w:t>3A</w:t>
            </w:r>
            <w:r w:rsidRPr="00386298">
              <w:rPr>
                <w:rFonts w:ascii="Calibri" w:hAnsi="Calibri"/>
                <w:b/>
                <w:color w:val="auto"/>
                <w:bdr w:val="single" w:sz="4" w:space="0" w:color="auto"/>
              </w:rPr>
              <w:t>1</w:t>
            </w:r>
          </w:p>
        </w:tc>
        <w:tc>
          <w:tcPr>
            <w:tcW w:w="3900" w:type="dxa"/>
          </w:tcPr>
          <w:p w14:paraId="56B6514A" w14:textId="77777777" w:rsidR="00C75A25" w:rsidRPr="00386298" w:rsidRDefault="00C75A25" w:rsidP="00CD15A2">
            <w:pPr>
              <w:jc w:val="left"/>
              <w:rPr>
                <w:rFonts w:ascii="Calibri" w:hAnsi="Calibri"/>
                <w:color w:val="auto"/>
              </w:rPr>
            </w:pPr>
            <w:r w:rsidRPr="00386298">
              <w:rPr>
                <w:rFonts w:ascii="Calibri" w:hAnsi="Calibri"/>
                <w:color w:val="auto"/>
              </w:rPr>
              <w:t>Maintains current knowledge of and acts in accordance with state and federal laws, safety regulations, employee contracts, and district policies</w:t>
            </w:r>
          </w:p>
        </w:tc>
        <w:tc>
          <w:tcPr>
            <w:tcW w:w="3900" w:type="dxa"/>
          </w:tcPr>
          <w:p w14:paraId="2B5968E3" w14:textId="77777777" w:rsidR="00C75A25" w:rsidRPr="00386298" w:rsidRDefault="00C75A25" w:rsidP="00CD15A2">
            <w:pPr>
              <w:jc w:val="left"/>
              <w:rPr>
                <w:rFonts w:ascii="Calibri" w:hAnsi="Calibri"/>
                <w:iCs/>
                <w:color w:val="auto"/>
              </w:rPr>
            </w:pPr>
            <w:r w:rsidRPr="00386298">
              <w:rPr>
                <w:rFonts w:ascii="Calibri" w:hAnsi="Calibri"/>
                <w:i/>
                <w:iCs/>
                <w:color w:val="auto"/>
              </w:rPr>
              <w:t>And</w:t>
            </w:r>
            <w:r>
              <w:rPr>
                <w:rFonts w:ascii="Calibri" w:hAnsi="Calibri"/>
                <w:iCs/>
                <w:color w:val="auto"/>
              </w:rPr>
              <w:t xml:space="preserve"> works </w:t>
            </w:r>
            <w:r w:rsidRPr="00386298">
              <w:rPr>
                <w:rFonts w:ascii="Calibri" w:hAnsi="Calibri"/>
                <w:iCs/>
                <w:color w:val="auto"/>
              </w:rPr>
              <w:t xml:space="preserve">to inform and hold district personnel accountable for adherence to </w:t>
            </w:r>
            <w:r w:rsidRPr="00386298">
              <w:rPr>
                <w:rFonts w:ascii="Calibri" w:hAnsi="Calibri"/>
                <w:color w:val="auto"/>
              </w:rPr>
              <w:t>state and federal laws, safety regulations, employee contracts, and district policies</w:t>
            </w:r>
          </w:p>
        </w:tc>
        <w:tc>
          <w:tcPr>
            <w:tcW w:w="3900" w:type="dxa"/>
          </w:tcPr>
          <w:p w14:paraId="2019A09D" w14:textId="77777777" w:rsidR="00C75A25" w:rsidRPr="00386298" w:rsidRDefault="00C75A25" w:rsidP="00CD15A2">
            <w:pPr>
              <w:jc w:val="left"/>
              <w:rPr>
                <w:rFonts w:ascii="Calibri" w:hAnsi="Calibri"/>
                <w:iCs/>
                <w:color w:val="auto"/>
              </w:rPr>
            </w:pPr>
            <w:r w:rsidRPr="00386298">
              <w:rPr>
                <w:rFonts w:ascii="Calibri" w:hAnsi="Calibri"/>
                <w:i/>
                <w:iCs/>
                <w:color w:val="auto"/>
              </w:rPr>
              <w:t xml:space="preserve">And </w:t>
            </w:r>
            <w:r>
              <w:rPr>
                <w:rFonts w:ascii="Calibri" w:hAnsi="Calibri"/>
                <w:iCs/>
                <w:color w:val="auto"/>
              </w:rPr>
              <w:t xml:space="preserve">works helps </w:t>
            </w:r>
            <w:r w:rsidRPr="00386298">
              <w:rPr>
                <w:rFonts w:ascii="Calibri" w:hAnsi="Calibri"/>
                <w:iCs/>
                <w:color w:val="auto"/>
              </w:rPr>
              <w:t>monitor, and evaluate district policies, regulations</w:t>
            </w:r>
            <w:r>
              <w:rPr>
                <w:rFonts w:ascii="Calibri" w:hAnsi="Calibri"/>
                <w:iCs/>
                <w:color w:val="auto"/>
              </w:rPr>
              <w:t>,</w:t>
            </w:r>
            <w:r w:rsidRPr="00386298">
              <w:rPr>
                <w:rFonts w:ascii="Calibri" w:hAnsi="Calibri"/>
                <w:iCs/>
                <w:color w:val="auto"/>
              </w:rPr>
              <w:t xml:space="preserve"> and </w:t>
            </w:r>
            <w:r>
              <w:rPr>
                <w:rFonts w:ascii="Calibri" w:hAnsi="Calibri"/>
                <w:iCs/>
                <w:color w:val="auto"/>
              </w:rPr>
              <w:t xml:space="preserve">procedures to adhere to </w:t>
            </w:r>
            <w:r w:rsidRPr="00386298">
              <w:rPr>
                <w:rFonts w:ascii="Calibri" w:hAnsi="Calibri"/>
                <w:color w:val="auto"/>
              </w:rPr>
              <w:t>state and federal laws, safety regulations, employee contracts, and district policies</w:t>
            </w:r>
          </w:p>
        </w:tc>
      </w:tr>
      <w:tr w:rsidR="00C75A25" w:rsidRPr="006F4F8A" w14:paraId="403C9BB7" w14:textId="77777777" w:rsidTr="00C75A25">
        <w:tc>
          <w:tcPr>
            <w:tcW w:w="13338" w:type="dxa"/>
            <w:gridSpan w:val="4"/>
            <w:shd w:val="clear" w:color="auto" w:fill="C2D69B" w:themeFill="accent3" w:themeFillTint="99"/>
          </w:tcPr>
          <w:p w14:paraId="570A466D" w14:textId="77777777" w:rsidR="00C75A25" w:rsidRPr="006F4F8A" w:rsidRDefault="00C75A25" w:rsidP="00CD15A2">
            <w:pPr>
              <w:jc w:val="center"/>
              <w:rPr>
                <w:rFonts w:ascii="Calibri" w:hAnsi="Calibri" w:cs="Calibri"/>
                <w:b/>
                <w:color w:val="auto"/>
              </w:rPr>
            </w:pPr>
            <w:r>
              <w:rPr>
                <w:rFonts w:ascii="Calibri" w:hAnsi="Calibri" w:cs="Calibri"/>
                <w:b/>
              </w:rPr>
              <w:t xml:space="preserve">Characteristic 2: </w:t>
            </w:r>
            <w:r w:rsidRPr="00FA03AC">
              <w:rPr>
                <w:rFonts w:ascii="Calibri" w:hAnsi="Calibri" w:cs="Calibri"/>
                <w:b/>
              </w:rPr>
              <w:t xml:space="preserve"> </w:t>
            </w:r>
            <w:r>
              <w:rPr>
                <w:rFonts w:ascii="Calibri" w:hAnsi="Calibri"/>
                <w:b/>
              </w:rPr>
              <w:t>Processes and Procedures</w:t>
            </w:r>
          </w:p>
        </w:tc>
      </w:tr>
      <w:tr w:rsidR="00C75A25" w:rsidRPr="006F4F8A" w14:paraId="2694C6A1" w14:textId="77777777" w:rsidTr="00C75A25">
        <w:tc>
          <w:tcPr>
            <w:tcW w:w="1638" w:type="dxa"/>
          </w:tcPr>
          <w:p w14:paraId="702E8655" w14:textId="77777777" w:rsidR="00C75A25" w:rsidRPr="00FA03AC" w:rsidRDefault="00C75A25" w:rsidP="00CD15A2">
            <w:pPr>
              <w:rPr>
                <w:rFonts w:ascii="Calibri" w:hAnsi="Calibri" w:cs="Calibri"/>
              </w:rPr>
            </w:pPr>
            <w:r w:rsidRPr="00175B47">
              <w:rPr>
                <w:rFonts w:ascii="Calibri" w:hAnsi="Calibri" w:cs="Calibri"/>
                <w:b/>
                <w:szCs w:val="24"/>
              </w:rPr>
              <w:t>Ineffective</w:t>
            </w:r>
          </w:p>
        </w:tc>
        <w:tc>
          <w:tcPr>
            <w:tcW w:w="3900" w:type="dxa"/>
          </w:tcPr>
          <w:p w14:paraId="43E45654" w14:textId="77777777" w:rsidR="00C75A25" w:rsidRPr="006F4F8A" w:rsidRDefault="00C75A25" w:rsidP="00CD15A2">
            <w:pPr>
              <w:jc w:val="center"/>
              <w:rPr>
                <w:rFonts w:ascii="Calibri" w:hAnsi="Calibri" w:cs="Calibri"/>
                <w:color w:val="auto"/>
              </w:rPr>
            </w:pPr>
            <w:r w:rsidRPr="00175B47">
              <w:rPr>
                <w:rFonts w:ascii="Calibri" w:hAnsi="Calibri" w:cs="Calibri"/>
                <w:b/>
                <w:szCs w:val="24"/>
              </w:rPr>
              <w:t>Minimally Effective</w:t>
            </w:r>
          </w:p>
        </w:tc>
        <w:tc>
          <w:tcPr>
            <w:tcW w:w="3900" w:type="dxa"/>
          </w:tcPr>
          <w:p w14:paraId="29D09A47" w14:textId="77777777" w:rsidR="00C75A25" w:rsidRPr="006F4F8A" w:rsidRDefault="00C75A25" w:rsidP="00CD15A2">
            <w:pPr>
              <w:jc w:val="center"/>
              <w:rPr>
                <w:rFonts w:ascii="Calibri" w:hAnsi="Calibri" w:cs="Calibri"/>
                <w:color w:val="auto"/>
              </w:rPr>
            </w:pPr>
            <w:r w:rsidRPr="00175B47">
              <w:rPr>
                <w:rFonts w:ascii="Calibri" w:hAnsi="Calibri" w:cs="Calibri"/>
                <w:b/>
                <w:szCs w:val="24"/>
              </w:rPr>
              <w:t>Effective</w:t>
            </w:r>
          </w:p>
        </w:tc>
        <w:tc>
          <w:tcPr>
            <w:tcW w:w="3900" w:type="dxa"/>
          </w:tcPr>
          <w:p w14:paraId="42BB4D64" w14:textId="77777777" w:rsidR="00C75A25" w:rsidRPr="006F4F8A" w:rsidRDefault="00C75A25" w:rsidP="00CD15A2">
            <w:pPr>
              <w:jc w:val="center"/>
              <w:rPr>
                <w:rFonts w:ascii="Calibri" w:hAnsi="Calibri" w:cs="Calibri"/>
                <w:color w:val="auto"/>
              </w:rPr>
            </w:pPr>
            <w:r w:rsidRPr="00175B47">
              <w:rPr>
                <w:rFonts w:ascii="Calibri" w:hAnsi="Calibri" w:cs="Calibri"/>
                <w:b/>
                <w:szCs w:val="24"/>
              </w:rPr>
              <w:t>Highly Effective</w:t>
            </w:r>
          </w:p>
        </w:tc>
      </w:tr>
      <w:tr w:rsidR="00C75A25" w:rsidRPr="002F5194" w14:paraId="220201AB" w14:textId="77777777" w:rsidTr="00C75A25">
        <w:tc>
          <w:tcPr>
            <w:tcW w:w="1638" w:type="dxa"/>
          </w:tcPr>
          <w:p w14:paraId="3494C509" w14:textId="77777777" w:rsidR="00C75A25" w:rsidRPr="002F5194" w:rsidRDefault="00C75A25" w:rsidP="00CD15A2">
            <w:pPr>
              <w:ind w:left="0" w:firstLine="0"/>
              <w:rPr>
                <w:rFonts w:ascii="Calibri" w:hAnsi="Calibri"/>
                <w:color w:val="auto"/>
              </w:rPr>
            </w:pPr>
          </w:p>
          <w:p w14:paraId="4A57CD1A" w14:textId="77777777" w:rsidR="00C75A25" w:rsidRPr="002F5194" w:rsidRDefault="00C75A25" w:rsidP="00CD15A2">
            <w:pPr>
              <w:ind w:left="0" w:firstLine="0"/>
              <w:rPr>
                <w:rFonts w:ascii="Calibri" w:hAnsi="Calibri"/>
                <w:color w:val="auto"/>
              </w:rPr>
            </w:pPr>
          </w:p>
          <w:p w14:paraId="25642854" w14:textId="77777777" w:rsidR="00C75A25" w:rsidRPr="002F5194" w:rsidRDefault="00C75A25" w:rsidP="00CD15A2">
            <w:pPr>
              <w:rPr>
                <w:rFonts w:ascii="Calibri" w:hAnsi="Calibri"/>
                <w:color w:val="auto"/>
              </w:rPr>
            </w:pPr>
            <w:r>
              <w:rPr>
                <w:rFonts w:ascii="Calibri" w:hAnsi="Calibri"/>
                <w:b/>
                <w:color w:val="auto"/>
                <w:bdr w:val="single" w:sz="4" w:space="0" w:color="auto"/>
              </w:rPr>
              <w:t>3A</w:t>
            </w:r>
            <w:r w:rsidRPr="002F5194">
              <w:rPr>
                <w:rFonts w:ascii="Calibri" w:hAnsi="Calibri"/>
                <w:b/>
                <w:color w:val="auto"/>
                <w:bdr w:val="single" w:sz="4" w:space="0" w:color="auto"/>
              </w:rPr>
              <w:t>2</w:t>
            </w:r>
          </w:p>
        </w:tc>
        <w:tc>
          <w:tcPr>
            <w:tcW w:w="3900" w:type="dxa"/>
          </w:tcPr>
          <w:p w14:paraId="0E6BD5BE" w14:textId="77777777" w:rsidR="00C75A25" w:rsidRPr="002F5194" w:rsidRDefault="00C75A25" w:rsidP="00CD15A2">
            <w:pPr>
              <w:jc w:val="left"/>
              <w:rPr>
                <w:rFonts w:ascii="Calibri" w:hAnsi="Calibri"/>
                <w:iCs/>
                <w:color w:val="auto"/>
              </w:rPr>
            </w:pPr>
            <w:r>
              <w:rPr>
                <w:rFonts w:ascii="Calibri" w:hAnsi="Calibri"/>
                <w:iCs/>
                <w:color w:val="auto"/>
              </w:rPr>
              <w:t xml:space="preserve">Works </w:t>
            </w:r>
            <w:r w:rsidRPr="002F5194">
              <w:rPr>
                <w:rFonts w:ascii="Calibri" w:hAnsi="Calibri"/>
                <w:iCs/>
                <w:color w:val="auto"/>
              </w:rPr>
              <w:t xml:space="preserve">to maintain and follow </w:t>
            </w:r>
            <w:r>
              <w:rPr>
                <w:rFonts w:ascii="Calibri" w:hAnsi="Calibri"/>
                <w:iCs/>
                <w:color w:val="auto"/>
              </w:rPr>
              <w:t xml:space="preserve">district or organization </w:t>
            </w:r>
            <w:r w:rsidRPr="002F5194">
              <w:rPr>
                <w:rFonts w:ascii="Calibri" w:hAnsi="Calibri"/>
                <w:iCs/>
                <w:color w:val="auto"/>
              </w:rPr>
              <w:t>systems, proc</w:t>
            </w:r>
            <w:r>
              <w:rPr>
                <w:rFonts w:ascii="Calibri" w:hAnsi="Calibri"/>
                <w:iCs/>
                <w:color w:val="auto"/>
              </w:rPr>
              <w:t>esses and procedures as required and appropriate for area of responsibility</w:t>
            </w:r>
          </w:p>
          <w:p w14:paraId="59F3887A" w14:textId="77777777" w:rsidR="00C75A25" w:rsidRPr="002F5194" w:rsidRDefault="00C75A25" w:rsidP="00CD15A2">
            <w:pPr>
              <w:jc w:val="left"/>
              <w:rPr>
                <w:rFonts w:ascii="Calibri" w:hAnsi="Calibri"/>
                <w:color w:val="auto"/>
              </w:rPr>
            </w:pPr>
          </w:p>
        </w:tc>
        <w:tc>
          <w:tcPr>
            <w:tcW w:w="3900" w:type="dxa"/>
          </w:tcPr>
          <w:p w14:paraId="6EC7A1D6" w14:textId="77777777" w:rsidR="00C75A25" w:rsidRPr="002F5194" w:rsidRDefault="00C75A25" w:rsidP="00CD15A2">
            <w:pPr>
              <w:jc w:val="left"/>
              <w:rPr>
                <w:rFonts w:ascii="Calibri" w:hAnsi="Calibri"/>
                <w:iCs/>
                <w:color w:val="auto"/>
              </w:rPr>
            </w:pPr>
            <w:r w:rsidRPr="002F5194">
              <w:rPr>
                <w:rFonts w:ascii="Calibri" w:hAnsi="Calibri"/>
                <w:i/>
                <w:iCs/>
                <w:color w:val="auto"/>
              </w:rPr>
              <w:t>And</w:t>
            </w:r>
            <w:r w:rsidRPr="002F5194">
              <w:rPr>
                <w:rFonts w:ascii="Calibri" w:hAnsi="Calibri"/>
                <w:iCs/>
                <w:color w:val="auto"/>
              </w:rPr>
              <w:t xml:space="preserve"> works with </w:t>
            </w:r>
            <w:r>
              <w:rPr>
                <w:rFonts w:ascii="Calibri" w:hAnsi="Calibri"/>
                <w:iCs/>
                <w:color w:val="auto"/>
              </w:rPr>
              <w:t>staff and other leaders as to monitor and improve compliance with district/organization systems, processes, and procedures as appropriate to area of responsibility</w:t>
            </w:r>
          </w:p>
        </w:tc>
        <w:tc>
          <w:tcPr>
            <w:tcW w:w="3900" w:type="dxa"/>
          </w:tcPr>
          <w:p w14:paraId="7B986FB2" w14:textId="77777777" w:rsidR="00C75A25" w:rsidRPr="002F5194" w:rsidRDefault="00C75A25" w:rsidP="00CD15A2">
            <w:pPr>
              <w:jc w:val="left"/>
              <w:rPr>
                <w:rFonts w:ascii="Calibri" w:hAnsi="Calibri"/>
                <w:iCs/>
                <w:color w:val="auto"/>
              </w:rPr>
            </w:pPr>
            <w:r w:rsidRPr="002F5194">
              <w:rPr>
                <w:rFonts w:ascii="Calibri" w:hAnsi="Calibri"/>
                <w:i/>
                <w:iCs/>
                <w:color w:val="auto"/>
              </w:rPr>
              <w:t xml:space="preserve">And </w:t>
            </w:r>
            <w:r>
              <w:rPr>
                <w:rFonts w:ascii="Calibri" w:hAnsi="Calibri"/>
                <w:iCs/>
                <w:color w:val="auto"/>
              </w:rPr>
              <w:t>works with staff and  other leaders</w:t>
            </w:r>
            <w:r w:rsidRPr="002F5194">
              <w:rPr>
                <w:rFonts w:ascii="Calibri" w:hAnsi="Calibri"/>
                <w:iCs/>
                <w:color w:val="auto"/>
              </w:rPr>
              <w:t xml:space="preserve"> as appropriate to adapt and improve district processes and procedures to support district programs and services as needed based on stakeholder feedback and monitoring data </w:t>
            </w:r>
          </w:p>
        </w:tc>
      </w:tr>
    </w:tbl>
    <w:p w14:paraId="4365A79A" w14:textId="77777777" w:rsidR="00C75A25" w:rsidRDefault="00C75A25" w:rsidP="00F606F9">
      <w:pPr>
        <w:ind w:left="0" w:firstLine="0"/>
        <w:rPr>
          <w:szCs w:val="24"/>
        </w:rPr>
      </w:pPr>
    </w:p>
    <w:p w14:paraId="6837FAA6" w14:textId="77777777" w:rsidR="00840F08" w:rsidRDefault="00840F08" w:rsidP="00F606F9">
      <w:pPr>
        <w:ind w:left="0" w:firstLine="0"/>
        <w:rPr>
          <w:szCs w:val="24"/>
        </w:rPr>
      </w:pPr>
    </w:p>
    <w:p w14:paraId="4697AB8A" w14:textId="77777777" w:rsidR="00840F08" w:rsidRDefault="00840F08" w:rsidP="00F606F9">
      <w:pPr>
        <w:ind w:left="0" w:firstLine="0"/>
        <w:rPr>
          <w:szCs w:val="24"/>
        </w:rPr>
      </w:pPr>
    </w:p>
    <w:p w14:paraId="439CA2ED" w14:textId="77777777" w:rsidR="00840F08" w:rsidRDefault="00840F08" w:rsidP="00F606F9">
      <w:pPr>
        <w:ind w:left="0" w:firstLine="0"/>
        <w:rPr>
          <w:szCs w:val="24"/>
        </w:rPr>
      </w:pPr>
    </w:p>
    <w:p w14:paraId="6B23371C" w14:textId="77777777" w:rsidR="00840F08" w:rsidRDefault="00840F08" w:rsidP="00F606F9">
      <w:pPr>
        <w:ind w:left="0" w:firstLine="0"/>
        <w:rPr>
          <w:szCs w:val="24"/>
        </w:rPr>
      </w:pPr>
    </w:p>
    <w:p w14:paraId="41062548" w14:textId="77777777" w:rsidR="00840F08" w:rsidRDefault="00840F08" w:rsidP="00F606F9">
      <w:pPr>
        <w:ind w:left="0" w:firstLine="0"/>
        <w:rPr>
          <w:szCs w:val="24"/>
        </w:rPr>
      </w:pPr>
    </w:p>
    <w:p w14:paraId="23D11B97" w14:textId="77777777" w:rsidR="00840F08" w:rsidRDefault="00840F08" w:rsidP="00F606F9">
      <w:pPr>
        <w:ind w:left="0" w:firstLine="0"/>
        <w:rPr>
          <w:szCs w:val="24"/>
        </w:rPr>
      </w:pPr>
    </w:p>
    <w:p w14:paraId="281C40EE" w14:textId="77777777" w:rsidR="00840F08" w:rsidRDefault="00840F08" w:rsidP="00F606F9">
      <w:pPr>
        <w:ind w:left="0" w:firstLine="0"/>
        <w:rPr>
          <w:szCs w:val="24"/>
        </w:rPr>
      </w:pPr>
    </w:p>
    <w:p w14:paraId="5EF3B277" w14:textId="77777777" w:rsidR="00840F08" w:rsidRDefault="00840F08" w:rsidP="00F606F9">
      <w:pPr>
        <w:ind w:left="0" w:firstLine="0"/>
        <w:rPr>
          <w:szCs w:val="24"/>
        </w:rPr>
      </w:pPr>
    </w:p>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38"/>
        <w:gridCol w:w="3900"/>
        <w:gridCol w:w="3900"/>
        <w:gridCol w:w="3900"/>
      </w:tblGrid>
      <w:tr w:rsidR="00840F08" w:rsidRPr="00FA03AC" w14:paraId="5DF0ED8F" w14:textId="77777777" w:rsidTr="00840F08">
        <w:tc>
          <w:tcPr>
            <w:tcW w:w="13338" w:type="dxa"/>
            <w:gridSpan w:val="4"/>
            <w:shd w:val="clear" w:color="auto" w:fill="DDD9C3"/>
          </w:tcPr>
          <w:p w14:paraId="41511073" w14:textId="77777777" w:rsidR="00840F08" w:rsidRPr="00FA03AC" w:rsidRDefault="00840F08" w:rsidP="00CD15A2">
            <w:pPr>
              <w:jc w:val="center"/>
              <w:rPr>
                <w:rFonts w:ascii="Calibri" w:hAnsi="Calibri" w:cs="Calibri"/>
                <w:b/>
              </w:rPr>
            </w:pPr>
            <w:r w:rsidRPr="00FA03AC">
              <w:rPr>
                <w:rFonts w:ascii="Calibri" w:hAnsi="Calibri" w:cs="Calibri"/>
                <w:b/>
              </w:rPr>
              <w:t xml:space="preserve">Domain 3 – </w:t>
            </w:r>
            <w:r>
              <w:rPr>
                <w:rFonts w:ascii="Calibri" w:hAnsi="Calibri" w:cs="Calibri"/>
                <w:b/>
              </w:rPr>
              <w:t>Systems</w:t>
            </w:r>
          </w:p>
        </w:tc>
      </w:tr>
      <w:tr w:rsidR="00840F08" w:rsidRPr="00FA03AC" w14:paraId="01885458" w14:textId="77777777" w:rsidTr="00840F08">
        <w:tc>
          <w:tcPr>
            <w:tcW w:w="13338" w:type="dxa"/>
            <w:gridSpan w:val="4"/>
            <w:shd w:val="clear" w:color="auto" w:fill="8DB3E2"/>
          </w:tcPr>
          <w:p w14:paraId="7ED6625C" w14:textId="77777777" w:rsidR="00840F08" w:rsidRPr="00FA03AC" w:rsidRDefault="00840F08" w:rsidP="00CD15A2">
            <w:pPr>
              <w:jc w:val="center"/>
              <w:rPr>
                <w:rFonts w:ascii="Calibri" w:hAnsi="Calibri" w:cs="Calibri"/>
                <w:b/>
              </w:rPr>
            </w:pPr>
            <w:r>
              <w:rPr>
                <w:rFonts w:ascii="Calibri" w:hAnsi="Calibri" w:cs="Calibri"/>
                <w:b/>
              </w:rPr>
              <w:t xml:space="preserve">Factor A: </w:t>
            </w:r>
            <w:r>
              <w:rPr>
                <w:rFonts w:ascii="Calibri" w:hAnsi="Calibri"/>
                <w:b/>
                <w:bCs/>
              </w:rPr>
              <w:t>Reliable, Aligned, and Consistent Operations</w:t>
            </w:r>
          </w:p>
        </w:tc>
      </w:tr>
      <w:tr w:rsidR="00840F08" w:rsidRPr="002F5194" w14:paraId="4FBE63AD" w14:textId="77777777" w:rsidTr="00840F08">
        <w:tc>
          <w:tcPr>
            <w:tcW w:w="13338" w:type="dxa"/>
            <w:gridSpan w:val="4"/>
            <w:shd w:val="clear" w:color="auto" w:fill="C2D69B" w:themeFill="accent3" w:themeFillTint="99"/>
          </w:tcPr>
          <w:p w14:paraId="66185D41" w14:textId="77777777" w:rsidR="00840F08" w:rsidRPr="002F5194" w:rsidRDefault="00840F08" w:rsidP="00CD15A2">
            <w:pPr>
              <w:jc w:val="center"/>
              <w:rPr>
                <w:rFonts w:ascii="Calibri" w:hAnsi="Calibri"/>
                <w:b/>
                <w:iCs/>
                <w:color w:val="auto"/>
              </w:rPr>
            </w:pPr>
            <w:r w:rsidRPr="002F5194">
              <w:rPr>
                <w:rFonts w:ascii="Calibri" w:hAnsi="Calibri" w:cs="Calibri"/>
                <w:b/>
                <w:color w:val="auto"/>
              </w:rPr>
              <w:t xml:space="preserve">Characteristic 3: </w:t>
            </w:r>
            <w:r w:rsidRPr="002F5194">
              <w:rPr>
                <w:rFonts w:ascii="Calibri" w:hAnsi="Calibri"/>
                <w:b/>
                <w:color w:val="auto"/>
              </w:rPr>
              <w:t>Resource Allocation and Management</w:t>
            </w:r>
          </w:p>
        </w:tc>
      </w:tr>
      <w:tr w:rsidR="00840F08" w:rsidRPr="006F4F8A" w14:paraId="219664D5" w14:textId="77777777" w:rsidTr="00840F08">
        <w:tc>
          <w:tcPr>
            <w:tcW w:w="1638" w:type="dxa"/>
          </w:tcPr>
          <w:p w14:paraId="5602B9B7" w14:textId="77777777" w:rsidR="00840F08" w:rsidRDefault="00840F08" w:rsidP="00CD15A2">
            <w:pPr>
              <w:ind w:left="0" w:firstLine="0"/>
              <w:jc w:val="center"/>
              <w:rPr>
                <w:rFonts w:ascii="Calibri" w:hAnsi="Calibri"/>
                <w:color w:val="FF0000"/>
              </w:rPr>
            </w:pPr>
            <w:r w:rsidRPr="00175B47">
              <w:rPr>
                <w:rFonts w:ascii="Calibri" w:hAnsi="Calibri" w:cs="Calibri"/>
                <w:b/>
                <w:szCs w:val="24"/>
              </w:rPr>
              <w:t>Ineffective</w:t>
            </w:r>
          </w:p>
        </w:tc>
        <w:tc>
          <w:tcPr>
            <w:tcW w:w="3900" w:type="dxa"/>
          </w:tcPr>
          <w:p w14:paraId="419B8177" w14:textId="77777777" w:rsidR="00840F08" w:rsidRPr="006F4F8A" w:rsidRDefault="00840F08" w:rsidP="00CD15A2">
            <w:pPr>
              <w:jc w:val="center"/>
              <w:rPr>
                <w:rFonts w:ascii="Calibri" w:hAnsi="Calibri"/>
                <w:color w:val="auto"/>
              </w:rPr>
            </w:pPr>
            <w:r w:rsidRPr="00175B47">
              <w:rPr>
                <w:rFonts w:ascii="Calibri" w:hAnsi="Calibri" w:cs="Calibri"/>
                <w:b/>
                <w:szCs w:val="24"/>
              </w:rPr>
              <w:t>Minimally Effective</w:t>
            </w:r>
          </w:p>
        </w:tc>
        <w:tc>
          <w:tcPr>
            <w:tcW w:w="3900" w:type="dxa"/>
          </w:tcPr>
          <w:p w14:paraId="05C27FDC" w14:textId="77777777" w:rsidR="00840F08" w:rsidRPr="006F4F8A" w:rsidRDefault="00840F08" w:rsidP="00CD15A2">
            <w:pPr>
              <w:jc w:val="center"/>
              <w:rPr>
                <w:rFonts w:ascii="Calibri" w:hAnsi="Calibri"/>
                <w:i/>
                <w:iCs/>
                <w:color w:val="auto"/>
              </w:rPr>
            </w:pPr>
            <w:r w:rsidRPr="00175B47">
              <w:rPr>
                <w:rFonts w:ascii="Calibri" w:hAnsi="Calibri" w:cs="Calibri"/>
                <w:b/>
                <w:szCs w:val="24"/>
              </w:rPr>
              <w:t>Effective</w:t>
            </w:r>
          </w:p>
        </w:tc>
        <w:tc>
          <w:tcPr>
            <w:tcW w:w="3900" w:type="dxa"/>
          </w:tcPr>
          <w:p w14:paraId="11AFD54B" w14:textId="77777777" w:rsidR="00840F08" w:rsidRPr="006F4F8A" w:rsidRDefault="00840F08" w:rsidP="00CD15A2">
            <w:pPr>
              <w:jc w:val="center"/>
              <w:rPr>
                <w:rFonts w:ascii="Calibri" w:hAnsi="Calibri"/>
                <w:i/>
                <w:iCs/>
                <w:color w:val="auto"/>
              </w:rPr>
            </w:pPr>
            <w:r w:rsidRPr="00175B47">
              <w:rPr>
                <w:rFonts w:ascii="Calibri" w:hAnsi="Calibri" w:cs="Calibri"/>
                <w:b/>
                <w:szCs w:val="24"/>
              </w:rPr>
              <w:t>Highly Effective</w:t>
            </w:r>
          </w:p>
        </w:tc>
      </w:tr>
      <w:tr w:rsidR="00840F08" w:rsidRPr="002F5194" w14:paraId="409A37F9" w14:textId="77777777" w:rsidTr="00840F08">
        <w:tc>
          <w:tcPr>
            <w:tcW w:w="1638" w:type="dxa"/>
          </w:tcPr>
          <w:p w14:paraId="21A6F6E7" w14:textId="77777777" w:rsidR="00840F08" w:rsidRDefault="00840F08" w:rsidP="00CD15A2">
            <w:pPr>
              <w:ind w:left="0" w:firstLine="0"/>
              <w:rPr>
                <w:rFonts w:ascii="Calibri" w:hAnsi="Calibri"/>
              </w:rPr>
            </w:pPr>
          </w:p>
          <w:p w14:paraId="1D5AC640" w14:textId="77777777" w:rsidR="00840F08" w:rsidRDefault="00840F08" w:rsidP="00CD15A2">
            <w:pPr>
              <w:rPr>
                <w:rFonts w:ascii="Calibri" w:hAnsi="Calibri"/>
              </w:rPr>
            </w:pPr>
          </w:p>
          <w:p w14:paraId="3E743FEB" w14:textId="77777777" w:rsidR="00840F08" w:rsidRDefault="00840F08" w:rsidP="00CD15A2">
            <w:pPr>
              <w:ind w:left="0" w:firstLine="0"/>
              <w:rPr>
                <w:rFonts w:ascii="Calibri" w:hAnsi="Calibri"/>
                <w:color w:val="FF0000"/>
              </w:rPr>
            </w:pPr>
            <w:r>
              <w:rPr>
                <w:rFonts w:ascii="Calibri" w:hAnsi="Calibri"/>
                <w:b/>
                <w:bdr w:val="single" w:sz="4" w:space="0" w:color="auto"/>
              </w:rPr>
              <w:t>3A3</w:t>
            </w:r>
          </w:p>
        </w:tc>
        <w:tc>
          <w:tcPr>
            <w:tcW w:w="3900" w:type="dxa"/>
          </w:tcPr>
          <w:p w14:paraId="0CC4FCD5" w14:textId="77777777" w:rsidR="00840F08" w:rsidRPr="002F5194" w:rsidRDefault="00840F08" w:rsidP="00CD15A2">
            <w:pPr>
              <w:jc w:val="left"/>
              <w:rPr>
                <w:rFonts w:ascii="Calibri" w:hAnsi="Calibri"/>
                <w:color w:val="auto"/>
              </w:rPr>
            </w:pPr>
            <w:r w:rsidRPr="002F5194">
              <w:rPr>
                <w:rFonts w:ascii="Calibri" w:hAnsi="Calibri"/>
                <w:color w:val="auto"/>
              </w:rPr>
              <w:t>Maintains district-wide adherence to established fiscal and material resource management policies, systems, processes, and procedures</w:t>
            </w:r>
          </w:p>
        </w:tc>
        <w:tc>
          <w:tcPr>
            <w:tcW w:w="3900" w:type="dxa"/>
          </w:tcPr>
          <w:p w14:paraId="7C241E6A" w14:textId="77777777" w:rsidR="00840F08" w:rsidRPr="002F5194" w:rsidRDefault="00840F08" w:rsidP="00CD15A2">
            <w:pPr>
              <w:jc w:val="left"/>
              <w:rPr>
                <w:rFonts w:ascii="Calibri" w:hAnsi="Calibri"/>
                <w:i/>
                <w:iCs/>
                <w:color w:val="auto"/>
              </w:rPr>
            </w:pPr>
            <w:r w:rsidRPr="002F5194">
              <w:rPr>
                <w:rFonts w:ascii="Calibri" w:hAnsi="Calibri"/>
                <w:i/>
                <w:iCs/>
                <w:color w:val="auto"/>
              </w:rPr>
              <w:t>And</w:t>
            </w:r>
            <w:r w:rsidRPr="002F5194">
              <w:rPr>
                <w:rFonts w:ascii="Calibri" w:hAnsi="Calibri"/>
                <w:iCs/>
                <w:color w:val="auto"/>
              </w:rPr>
              <w:t xml:space="preserve"> works with </w:t>
            </w:r>
            <w:r>
              <w:rPr>
                <w:rFonts w:ascii="Calibri" w:hAnsi="Calibri"/>
                <w:iCs/>
                <w:color w:val="auto"/>
              </w:rPr>
              <w:t xml:space="preserve">the staff and other leaders </w:t>
            </w:r>
            <w:r w:rsidRPr="002F5194">
              <w:rPr>
                <w:rFonts w:ascii="Calibri" w:hAnsi="Calibri"/>
                <w:iCs/>
                <w:color w:val="auto"/>
              </w:rPr>
              <w:t xml:space="preserve">as appropriate </w:t>
            </w:r>
            <w:r>
              <w:rPr>
                <w:rFonts w:ascii="Calibri" w:hAnsi="Calibri"/>
                <w:iCs/>
                <w:color w:val="auto"/>
              </w:rPr>
              <w:t xml:space="preserve">to </w:t>
            </w:r>
            <w:r w:rsidRPr="002F5194">
              <w:rPr>
                <w:rFonts w:ascii="Calibri" w:hAnsi="Calibri"/>
                <w:iCs/>
                <w:color w:val="auto"/>
              </w:rPr>
              <w:t>monitor, and adjust fiscal and material resource management policies, systems, processes, and procedures as</w:t>
            </w:r>
            <w:r>
              <w:rPr>
                <w:rFonts w:ascii="Calibri" w:hAnsi="Calibri"/>
                <w:iCs/>
                <w:color w:val="auto"/>
              </w:rPr>
              <w:t xml:space="preserve"> needed to achieve long and short term goals</w:t>
            </w:r>
          </w:p>
        </w:tc>
        <w:tc>
          <w:tcPr>
            <w:tcW w:w="3900" w:type="dxa"/>
          </w:tcPr>
          <w:p w14:paraId="10AFBAB4" w14:textId="77777777" w:rsidR="00840F08" w:rsidRPr="002F5194" w:rsidRDefault="00840F08" w:rsidP="00CD15A2">
            <w:pPr>
              <w:jc w:val="left"/>
              <w:rPr>
                <w:rFonts w:ascii="Calibri" w:hAnsi="Calibri"/>
                <w:i/>
                <w:iCs/>
                <w:color w:val="auto"/>
              </w:rPr>
            </w:pPr>
            <w:r w:rsidRPr="002F5194">
              <w:rPr>
                <w:rFonts w:ascii="Calibri" w:hAnsi="Calibri"/>
                <w:i/>
                <w:iCs/>
                <w:color w:val="auto"/>
              </w:rPr>
              <w:t>And</w:t>
            </w:r>
            <w:r w:rsidRPr="002F5194">
              <w:rPr>
                <w:rFonts w:ascii="Calibri" w:hAnsi="Calibri"/>
                <w:iCs/>
                <w:color w:val="auto"/>
              </w:rPr>
              <w:t xml:space="preserve"> works with </w:t>
            </w:r>
            <w:r>
              <w:rPr>
                <w:rFonts w:ascii="Calibri" w:hAnsi="Calibri"/>
                <w:iCs/>
                <w:color w:val="auto"/>
              </w:rPr>
              <w:t xml:space="preserve">staff and other </w:t>
            </w:r>
            <w:r w:rsidRPr="002F5194">
              <w:rPr>
                <w:rFonts w:ascii="Calibri" w:hAnsi="Calibri"/>
                <w:iCs/>
                <w:color w:val="auto"/>
              </w:rPr>
              <w:t>le</w:t>
            </w:r>
            <w:r>
              <w:rPr>
                <w:rFonts w:ascii="Calibri" w:hAnsi="Calibri"/>
                <w:iCs/>
                <w:color w:val="auto"/>
              </w:rPr>
              <w:t xml:space="preserve">aders </w:t>
            </w:r>
            <w:r w:rsidRPr="002F5194">
              <w:rPr>
                <w:rFonts w:ascii="Calibri" w:hAnsi="Calibri"/>
                <w:iCs/>
                <w:color w:val="auto"/>
              </w:rPr>
              <w:t xml:space="preserve">as appropriate </w:t>
            </w:r>
            <w:r>
              <w:rPr>
                <w:rFonts w:ascii="Calibri" w:hAnsi="Calibri"/>
                <w:iCs/>
                <w:color w:val="auto"/>
              </w:rPr>
              <w:t>to evaluate resource needs and advocate</w:t>
            </w:r>
            <w:r w:rsidRPr="002F5194">
              <w:rPr>
                <w:rFonts w:ascii="Calibri" w:hAnsi="Calibri"/>
                <w:iCs/>
                <w:color w:val="auto"/>
              </w:rPr>
              <w:t xml:space="preserve"> for additional resources where needed to achieve the district</w:t>
            </w:r>
            <w:r>
              <w:rPr>
                <w:rFonts w:ascii="Calibri" w:hAnsi="Calibri"/>
                <w:iCs/>
                <w:color w:val="auto"/>
              </w:rPr>
              <w:t xml:space="preserve"> or organization</w:t>
            </w:r>
            <w:r w:rsidRPr="002F5194">
              <w:rPr>
                <w:rFonts w:ascii="Calibri" w:hAnsi="Calibri"/>
                <w:iCs/>
                <w:color w:val="auto"/>
              </w:rPr>
              <w:t xml:space="preserve"> mission, vision, and goals</w:t>
            </w:r>
          </w:p>
        </w:tc>
      </w:tr>
      <w:tr w:rsidR="00840F08" w:rsidRPr="0093557D" w14:paraId="0BADC13E" w14:textId="77777777" w:rsidTr="00840F08">
        <w:tc>
          <w:tcPr>
            <w:tcW w:w="13338" w:type="dxa"/>
            <w:gridSpan w:val="4"/>
            <w:shd w:val="clear" w:color="auto" w:fill="C2D69B" w:themeFill="accent3" w:themeFillTint="99"/>
          </w:tcPr>
          <w:p w14:paraId="77622837" w14:textId="77777777" w:rsidR="00840F08" w:rsidRPr="0093557D" w:rsidRDefault="00840F08" w:rsidP="00CD15A2">
            <w:pPr>
              <w:jc w:val="center"/>
              <w:rPr>
                <w:rFonts w:ascii="Calibri" w:hAnsi="Calibri"/>
                <w:b/>
                <w:iCs/>
                <w:color w:val="auto"/>
              </w:rPr>
            </w:pPr>
            <w:r>
              <w:rPr>
                <w:rFonts w:ascii="Calibri" w:hAnsi="Calibri" w:cs="Calibri"/>
                <w:b/>
              </w:rPr>
              <w:t xml:space="preserve">Characteristic 4:  </w:t>
            </w:r>
            <w:r w:rsidRPr="00E811BE">
              <w:rPr>
                <w:rFonts w:ascii="Calibri" w:hAnsi="Calibri" w:cs="Calibri"/>
                <w:b/>
                <w:color w:val="auto"/>
              </w:rPr>
              <w:t>Personnel Policies and Practices</w:t>
            </w:r>
          </w:p>
        </w:tc>
      </w:tr>
      <w:tr w:rsidR="00840F08" w:rsidRPr="006F4F8A" w14:paraId="49FC8A36" w14:textId="77777777" w:rsidTr="00840F08">
        <w:tc>
          <w:tcPr>
            <w:tcW w:w="1638" w:type="dxa"/>
          </w:tcPr>
          <w:p w14:paraId="23DB135C" w14:textId="77777777" w:rsidR="00840F08" w:rsidRDefault="00840F08" w:rsidP="00CD15A2">
            <w:pPr>
              <w:ind w:left="0" w:firstLine="0"/>
              <w:jc w:val="center"/>
              <w:rPr>
                <w:rFonts w:ascii="Calibri" w:hAnsi="Calibri"/>
                <w:color w:val="FF0000"/>
              </w:rPr>
            </w:pPr>
            <w:r w:rsidRPr="00175B47">
              <w:rPr>
                <w:rFonts w:ascii="Calibri" w:hAnsi="Calibri" w:cs="Calibri"/>
                <w:b/>
                <w:szCs w:val="24"/>
              </w:rPr>
              <w:t>Ineffective</w:t>
            </w:r>
          </w:p>
        </w:tc>
        <w:tc>
          <w:tcPr>
            <w:tcW w:w="3900" w:type="dxa"/>
          </w:tcPr>
          <w:p w14:paraId="26826DDD" w14:textId="77777777" w:rsidR="00840F08" w:rsidRPr="006F4F8A" w:rsidRDefault="00840F08" w:rsidP="00CD15A2">
            <w:pPr>
              <w:jc w:val="center"/>
              <w:rPr>
                <w:rFonts w:ascii="Calibri" w:hAnsi="Calibri"/>
                <w:color w:val="auto"/>
              </w:rPr>
            </w:pPr>
            <w:r w:rsidRPr="00175B47">
              <w:rPr>
                <w:rFonts w:ascii="Calibri" w:hAnsi="Calibri" w:cs="Calibri"/>
                <w:b/>
                <w:szCs w:val="24"/>
              </w:rPr>
              <w:t>Minimally Effective</w:t>
            </w:r>
          </w:p>
        </w:tc>
        <w:tc>
          <w:tcPr>
            <w:tcW w:w="3900" w:type="dxa"/>
          </w:tcPr>
          <w:p w14:paraId="74BD8F06" w14:textId="77777777" w:rsidR="00840F08" w:rsidRPr="006F4F8A" w:rsidRDefault="00840F08" w:rsidP="00CD15A2">
            <w:pPr>
              <w:jc w:val="center"/>
              <w:rPr>
                <w:rFonts w:ascii="Calibri" w:hAnsi="Calibri"/>
                <w:i/>
                <w:iCs/>
                <w:color w:val="auto"/>
              </w:rPr>
            </w:pPr>
            <w:r w:rsidRPr="00175B47">
              <w:rPr>
                <w:rFonts w:ascii="Calibri" w:hAnsi="Calibri" w:cs="Calibri"/>
                <w:b/>
                <w:szCs w:val="24"/>
              </w:rPr>
              <w:t>Effective</w:t>
            </w:r>
          </w:p>
        </w:tc>
        <w:tc>
          <w:tcPr>
            <w:tcW w:w="3900" w:type="dxa"/>
          </w:tcPr>
          <w:p w14:paraId="2724CDEB" w14:textId="77777777" w:rsidR="00840F08" w:rsidRPr="006F4F8A" w:rsidRDefault="00840F08" w:rsidP="00CD15A2">
            <w:pPr>
              <w:jc w:val="center"/>
              <w:rPr>
                <w:rFonts w:ascii="Calibri" w:hAnsi="Calibri"/>
                <w:i/>
                <w:iCs/>
                <w:color w:val="auto"/>
              </w:rPr>
            </w:pPr>
            <w:r w:rsidRPr="00175B47">
              <w:rPr>
                <w:rFonts w:ascii="Calibri" w:hAnsi="Calibri" w:cs="Calibri"/>
                <w:b/>
                <w:szCs w:val="24"/>
              </w:rPr>
              <w:t>Highly Effective</w:t>
            </w:r>
          </w:p>
        </w:tc>
      </w:tr>
      <w:tr w:rsidR="00840F08" w:rsidRPr="00E811BE" w14:paraId="69A7835D" w14:textId="77777777" w:rsidTr="00840F08">
        <w:tc>
          <w:tcPr>
            <w:tcW w:w="1638" w:type="dxa"/>
          </w:tcPr>
          <w:p w14:paraId="784F0B49" w14:textId="77777777" w:rsidR="00840F08" w:rsidRPr="00E811BE" w:rsidRDefault="00840F08" w:rsidP="00CD15A2">
            <w:pPr>
              <w:ind w:left="0" w:firstLine="0"/>
              <w:rPr>
                <w:rFonts w:ascii="Calibri" w:hAnsi="Calibri" w:cs="Calibri"/>
                <w:b/>
                <w:color w:val="auto"/>
              </w:rPr>
            </w:pPr>
          </w:p>
          <w:p w14:paraId="0B70EF47" w14:textId="77777777" w:rsidR="00840F08" w:rsidRPr="00E811BE" w:rsidRDefault="00840F08" w:rsidP="00CD15A2">
            <w:pPr>
              <w:ind w:left="0" w:firstLine="0"/>
              <w:rPr>
                <w:rFonts w:ascii="Calibri" w:hAnsi="Calibri" w:cs="Calibri"/>
                <w:b/>
                <w:color w:val="auto"/>
              </w:rPr>
            </w:pPr>
          </w:p>
          <w:p w14:paraId="06981EBC" w14:textId="77777777" w:rsidR="00840F08" w:rsidRPr="00E811BE" w:rsidRDefault="00840F08" w:rsidP="00CD15A2">
            <w:pPr>
              <w:ind w:left="0" w:firstLine="0"/>
              <w:rPr>
                <w:rFonts w:ascii="Calibri" w:hAnsi="Calibri"/>
                <w:color w:val="auto"/>
              </w:rPr>
            </w:pPr>
            <w:r>
              <w:rPr>
                <w:rFonts w:ascii="Calibri" w:hAnsi="Calibri"/>
                <w:b/>
                <w:color w:val="auto"/>
                <w:bdr w:val="single" w:sz="4" w:space="0" w:color="auto"/>
              </w:rPr>
              <w:t>3A</w:t>
            </w:r>
            <w:r w:rsidRPr="00E811BE">
              <w:rPr>
                <w:rFonts w:ascii="Calibri" w:hAnsi="Calibri"/>
                <w:b/>
                <w:color w:val="auto"/>
                <w:bdr w:val="single" w:sz="4" w:space="0" w:color="auto"/>
              </w:rPr>
              <w:t>4</w:t>
            </w:r>
          </w:p>
        </w:tc>
        <w:tc>
          <w:tcPr>
            <w:tcW w:w="3900" w:type="dxa"/>
          </w:tcPr>
          <w:p w14:paraId="14DFBEA8" w14:textId="77777777" w:rsidR="00840F08" w:rsidRPr="00E811BE" w:rsidRDefault="00840F08" w:rsidP="00CD15A2">
            <w:pPr>
              <w:ind w:left="0" w:firstLine="0"/>
              <w:jc w:val="left"/>
              <w:rPr>
                <w:rFonts w:ascii="Calibri" w:hAnsi="Calibri"/>
                <w:color w:val="auto"/>
              </w:rPr>
            </w:pPr>
            <w:r>
              <w:rPr>
                <w:rFonts w:ascii="Calibri" w:hAnsi="Calibri"/>
                <w:color w:val="auto"/>
              </w:rPr>
              <w:t>Learns and f</w:t>
            </w:r>
            <w:r w:rsidRPr="00E811BE">
              <w:rPr>
                <w:rFonts w:ascii="Calibri" w:hAnsi="Calibri"/>
                <w:color w:val="auto"/>
              </w:rPr>
              <w:t>ollow</w:t>
            </w:r>
            <w:r>
              <w:rPr>
                <w:rFonts w:ascii="Calibri" w:hAnsi="Calibri"/>
                <w:color w:val="auto"/>
              </w:rPr>
              <w:t xml:space="preserve">s </w:t>
            </w:r>
            <w:r w:rsidRPr="00E811BE">
              <w:rPr>
                <w:rFonts w:ascii="Calibri" w:hAnsi="Calibri"/>
                <w:color w:val="auto"/>
              </w:rPr>
              <w:t xml:space="preserve">district </w:t>
            </w:r>
            <w:r>
              <w:rPr>
                <w:rFonts w:ascii="Calibri" w:hAnsi="Calibri"/>
                <w:color w:val="auto"/>
              </w:rPr>
              <w:t xml:space="preserve">or organization </w:t>
            </w:r>
            <w:r w:rsidRPr="00E811BE">
              <w:rPr>
                <w:rFonts w:ascii="Calibri" w:hAnsi="Calibri"/>
                <w:color w:val="auto"/>
              </w:rPr>
              <w:t>personnel practices, systems, and policies</w:t>
            </w:r>
          </w:p>
        </w:tc>
        <w:tc>
          <w:tcPr>
            <w:tcW w:w="3900" w:type="dxa"/>
          </w:tcPr>
          <w:p w14:paraId="66A1FAE3" w14:textId="77777777" w:rsidR="00840F08" w:rsidRPr="00E811BE" w:rsidRDefault="00840F08" w:rsidP="00CD15A2">
            <w:pPr>
              <w:jc w:val="left"/>
              <w:rPr>
                <w:rFonts w:ascii="Calibri" w:hAnsi="Calibri"/>
                <w:iCs/>
                <w:color w:val="auto"/>
              </w:rPr>
            </w:pPr>
            <w:r w:rsidRPr="00E811BE">
              <w:rPr>
                <w:rFonts w:ascii="Calibri" w:hAnsi="Calibri"/>
                <w:i/>
                <w:iCs/>
                <w:color w:val="auto"/>
              </w:rPr>
              <w:t>And</w:t>
            </w:r>
            <w:r w:rsidRPr="00E811BE">
              <w:rPr>
                <w:rFonts w:ascii="Calibri" w:hAnsi="Calibri"/>
                <w:iCs/>
                <w:color w:val="auto"/>
              </w:rPr>
              <w:t xml:space="preserve"> works with </w:t>
            </w:r>
            <w:r>
              <w:rPr>
                <w:rFonts w:ascii="Calibri" w:hAnsi="Calibri"/>
                <w:iCs/>
                <w:color w:val="auto"/>
              </w:rPr>
              <w:t xml:space="preserve">staff to learn and follow personnel practices, systems, and policies </w:t>
            </w:r>
          </w:p>
          <w:p w14:paraId="6F22B7B8" w14:textId="77777777" w:rsidR="00840F08" w:rsidRPr="00E811BE" w:rsidRDefault="00840F08" w:rsidP="00CD15A2">
            <w:pPr>
              <w:jc w:val="left"/>
              <w:rPr>
                <w:rFonts w:ascii="Calibri" w:hAnsi="Calibri"/>
                <w:i/>
                <w:iCs/>
                <w:color w:val="auto"/>
              </w:rPr>
            </w:pPr>
          </w:p>
        </w:tc>
        <w:tc>
          <w:tcPr>
            <w:tcW w:w="3900" w:type="dxa"/>
          </w:tcPr>
          <w:p w14:paraId="21EF0535" w14:textId="77777777" w:rsidR="00840F08" w:rsidRPr="00E811BE" w:rsidRDefault="00840F08" w:rsidP="00CD15A2">
            <w:pPr>
              <w:jc w:val="left"/>
              <w:rPr>
                <w:rFonts w:ascii="Calibri" w:hAnsi="Calibri"/>
                <w:iCs/>
                <w:color w:val="auto"/>
              </w:rPr>
            </w:pPr>
            <w:r w:rsidRPr="00E811BE">
              <w:rPr>
                <w:rFonts w:ascii="Calibri" w:hAnsi="Calibri"/>
                <w:i/>
                <w:iCs/>
                <w:color w:val="auto"/>
              </w:rPr>
              <w:t>And</w:t>
            </w:r>
            <w:r w:rsidRPr="00E811BE">
              <w:rPr>
                <w:rFonts w:ascii="Calibri" w:hAnsi="Calibri"/>
                <w:iCs/>
                <w:color w:val="auto"/>
              </w:rPr>
              <w:t xml:space="preserve"> works with the le</w:t>
            </w:r>
            <w:r>
              <w:rPr>
                <w:rFonts w:ascii="Calibri" w:hAnsi="Calibri"/>
                <w:iCs/>
                <w:color w:val="auto"/>
              </w:rPr>
              <w:t xml:space="preserve">adership team as </w:t>
            </w:r>
            <w:r w:rsidRPr="00E811BE">
              <w:rPr>
                <w:rFonts w:ascii="Calibri" w:hAnsi="Calibri"/>
                <w:iCs/>
                <w:color w:val="auto"/>
              </w:rPr>
              <w:t>appropriate t</w:t>
            </w:r>
            <w:r>
              <w:rPr>
                <w:rFonts w:ascii="Calibri" w:hAnsi="Calibri"/>
                <w:iCs/>
                <w:color w:val="auto"/>
              </w:rPr>
              <w:t xml:space="preserve">o evaluate and improve </w:t>
            </w:r>
            <w:r w:rsidRPr="00E811BE">
              <w:rPr>
                <w:rFonts w:ascii="Calibri" w:hAnsi="Calibri"/>
                <w:iCs/>
                <w:color w:val="auto"/>
              </w:rPr>
              <w:t>personnel practices, systems, and policies base</w:t>
            </w:r>
            <w:r>
              <w:rPr>
                <w:rFonts w:ascii="Calibri" w:hAnsi="Calibri"/>
                <w:iCs/>
                <w:color w:val="auto"/>
              </w:rPr>
              <w:t xml:space="preserve">d on monitoring and </w:t>
            </w:r>
            <w:r w:rsidRPr="00E811BE">
              <w:rPr>
                <w:rFonts w:ascii="Calibri" w:hAnsi="Calibri"/>
                <w:iCs/>
                <w:color w:val="auto"/>
              </w:rPr>
              <w:t xml:space="preserve">feedback data </w:t>
            </w:r>
          </w:p>
        </w:tc>
      </w:tr>
    </w:tbl>
    <w:p w14:paraId="46126E6D" w14:textId="77777777" w:rsidR="00840F08" w:rsidRDefault="00840F08" w:rsidP="00F606F9">
      <w:pPr>
        <w:ind w:left="0" w:firstLine="0"/>
        <w:rPr>
          <w:szCs w:val="24"/>
        </w:rPr>
      </w:pPr>
    </w:p>
    <w:p w14:paraId="20A6D81A" w14:textId="77777777" w:rsidR="00CD15A2" w:rsidRDefault="00CD15A2" w:rsidP="00F606F9">
      <w:pPr>
        <w:ind w:left="0" w:firstLine="0"/>
        <w:rPr>
          <w:szCs w:val="24"/>
        </w:rPr>
      </w:pPr>
    </w:p>
    <w:p w14:paraId="3BBD139E" w14:textId="77777777" w:rsidR="00CD15A2" w:rsidRDefault="00CD15A2" w:rsidP="00F606F9">
      <w:pPr>
        <w:ind w:left="0" w:firstLine="0"/>
        <w:rPr>
          <w:szCs w:val="24"/>
        </w:rPr>
      </w:pPr>
    </w:p>
    <w:p w14:paraId="5FA67AC0" w14:textId="77777777" w:rsidR="00CD15A2" w:rsidRDefault="00CD15A2" w:rsidP="00F606F9">
      <w:pPr>
        <w:ind w:left="0" w:firstLine="0"/>
        <w:rPr>
          <w:szCs w:val="24"/>
        </w:rPr>
      </w:pPr>
    </w:p>
    <w:p w14:paraId="10BFF63D" w14:textId="77777777" w:rsidR="00CD15A2" w:rsidRDefault="00CD15A2" w:rsidP="00F606F9">
      <w:pPr>
        <w:ind w:left="0" w:firstLine="0"/>
        <w:rPr>
          <w:szCs w:val="24"/>
        </w:rPr>
      </w:pPr>
    </w:p>
    <w:p w14:paraId="2F563783" w14:textId="77777777" w:rsidR="00CD15A2" w:rsidRDefault="00CD15A2" w:rsidP="00F606F9">
      <w:pPr>
        <w:ind w:left="0" w:firstLine="0"/>
        <w:rPr>
          <w:szCs w:val="24"/>
        </w:rPr>
      </w:pPr>
    </w:p>
    <w:p w14:paraId="199C5CA8" w14:textId="77777777" w:rsidR="00CD15A2" w:rsidRDefault="00CD15A2" w:rsidP="00F606F9">
      <w:pPr>
        <w:ind w:left="0" w:firstLine="0"/>
        <w:rPr>
          <w:szCs w:val="24"/>
        </w:rPr>
      </w:pPr>
    </w:p>
    <w:p w14:paraId="1E9B5820" w14:textId="77777777" w:rsidR="00CD15A2" w:rsidRDefault="00CD15A2" w:rsidP="00F606F9">
      <w:pPr>
        <w:ind w:left="0" w:firstLine="0"/>
        <w:rPr>
          <w:szCs w:val="24"/>
        </w:rPr>
      </w:pPr>
    </w:p>
    <w:p w14:paraId="489074DA" w14:textId="77777777" w:rsidR="00CD15A2" w:rsidRDefault="00CD15A2" w:rsidP="00F606F9">
      <w:pPr>
        <w:ind w:left="0" w:firstLine="0"/>
        <w:rPr>
          <w:szCs w:val="24"/>
        </w:rPr>
      </w:pPr>
    </w:p>
    <w:p w14:paraId="6955D991" w14:textId="77777777" w:rsidR="00CD15A2" w:rsidRDefault="00CD15A2" w:rsidP="00F606F9">
      <w:pPr>
        <w:ind w:left="0" w:firstLine="0"/>
        <w:rPr>
          <w:szCs w:val="24"/>
        </w:rPr>
      </w:pPr>
    </w:p>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38"/>
        <w:gridCol w:w="3900"/>
        <w:gridCol w:w="3900"/>
        <w:gridCol w:w="3900"/>
      </w:tblGrid>
      <w:tr w:rsidR="00CD15A2" w:rsidRPr="00FA03AC" w14:paraId="41158D52" w14:textId="77777777" w:rsidTr="00CD15A2">
        <w:tc>
          <w:tcPr>
            <w:tcW w:w="13338" w:type="dxa"/>
            <w:gridSpan w:val="4"/>
            <w:shd w:val="clear" w:color="auto" w:fill="DDD9C3"/>
          </w:tcPr>
          <w:p w14:paraId="1FB36AD1" w14:textId="77777777" w:rsidR="00CD15A2" w:rsidRPr="00FA03AC" w:rsidRDefault="00CD15A2" w:rsidP="00CD15A2">
            <w:pPr>
              <w:jc w:val="center"/>
              <w:rPr>
                <w:rFonts w:ascii="Calibri" w:hAnsi="Calibri" w:cs="Calibri"/>
                <w:b/>
              </w:rPr>
            </w:pPr>
            <w:r w:rsidRPr="00FA03AC">
              <w:rPr>
                <w:rFonts w:ascii="Calibri" w:hAnsi="Calibri" w:cs="Calibri"/>
                <w:b/>
              </w:rPr>
              <w:t xml:space="preserve">Domain 3 – </w:t>
            </w:r>
            <w:r>
              <w:rPr>
                <w:rFonts w:ascii="Calibri" w:hAnsi="Calibri" w:cs="Calibri"/>
                <w:b/>
              </w:rPr>
              <w:t>Systems</w:t>
            </w:r>
          </w:p>
        </w:tc>
      </w:tr>
      <w:tr w:rsidR="00CD15A2" w:rsidRPr="00FA03AC" w14:paraId="6546951B" w14:textId="77777777" w:rsidTr="00CD15A2">
        <w:tc>
          <w:tcPr>
            <w:tcW w:w="13338" w:type="dxa"/>
            <w:gridSpan w:val="4"/>
            <w:shd w:val="clear" w:color="auto" w:fill="8DB3E2"/>
          </w:tcPr>
          <w:p w14:paraId="72DB61DF" w14:textId="77777777" w:rsidR="00CD15A2" w:rsidRPr="00FA03AC" w:rsidRDefault="00CD15A2" w:rsidP="00CD15A2">
            <w:pPr>
              <w:jc w:val="center"/>
              <w:rPr>
                <w:rFonts w:ascii="Calibri" w:hAnsi="Calibri" w:cs="Calibri"/>
                <w:b/>
              </w:rPr>
            </w:pPr>
            <w:r>
              <w:rPr>
                <w:rFonts w:ascii="Calibri" w:hAnsi="Calibri" w:cs="Calibri"/>
                <w:b/>
              </w:rPr>
              <w:t xml:space="preserve">Factor B: </w:t>
            </w:r>
            <w:r>
              <w:rPr>
                <w:rFonts w:ascii="Calibri" w:hAnsi="Calibri"/>
                <w:b/>
                <w:bCs/>
              </w:rPr>
              <w:t xml:space="preserve">Efficient and Effective Operations </w:t>
            </w:r>
          </w:p>
        </w:tc>
      </w:tr>
      <w:tr w:rsidR="00CD15A2" w:rsidRPr="00FA03AC" w14:paraId="4064C0F0" w14:textId="77777777" w:rsidTr="00CD15A2">
        <w:tc>
          <w:tcPr>
            <w:tcW w:w="13338" w:type="dxa"/>
            <w:gridSpan w:val="4"/>
            <w:shd w:val="clear" w:color="auto" w:fill="C2D69B" w:themeFill="accent3" w:themeFillTint="99"/>
          </w:tcPr>
          <w:p w14:paraId="5FD318A1" w14:textId="77777777" w:rsidR="00CD15A2" w:rsidRPr="00FA03AC" w:rsidRDefault="00CD15A2" w:rsidP="00CD15A2">
            <w:pPr>
              <w:jc w:val="center"/>
              <w:rPr>
                <w:rFonts w:ascii="Calibri" w:hAnsi="Calibri" w:cs="Calibri"/>
                <w:b/>
              </w:rPr>
            </w:pPr>
            <w:r>
              <w:rPr>
                <w:rFonts w:ascii="Calibri" w:hAnsi="Calibri" w:cs="Calibri"/>
                <w:b/>
              </w:rPr>
              <w:t>Characteristic 1:  Personnel Evaluation</w:t>
            </w:r>
          </w:p>
        </w:tc>
      </w:tr>
      <w:tr w:rsidR="00CD15A2" w:rsidRPr="00FA03AC" w14:paraId="1C8A9366" w14:textId="77777777" w:rsidTr="00CD15A2">
        <w:tc>
          <w:tcPr>
            <w:tcW w:w="1638" w:type="dxa"/>
          </w:tcPr>
          <w:p w14:paraId="744A98F7" w14:textId="77777777" w:rsidR="00CD15A2" w:rsidRPr="00FA03AC" w:rsidRDefault="00CD15A2" w:rsidP="00CD15A2">
            <w:pPr>
              <w:rPr>
                <w:rFonts w:ascii="Calibri" w:hAnsi="Calibri" w:cs="Calibri"/>
              </w:rPr>
            </w:pPr>
            <w:r w:rsidRPr="00175B47">
              <w:rPr>
                <w:rFonts w:ascii="Calibri" w:hAnsi="Calibri" w:cs="Calibri"/>
                <w:b/>
                <w:szCs w:val="24"/>
              </w:rPr>
              <w:t>Ineffective</w:t>
            </w:r>
          </w:p>
        </w:tc>
        <w:tc>
          <w:tcPr>
            <w:tcW w:w="3900" w:type="dxa"/>
          </w:tcPr>
          <w:p w14:paraId="6CDB3D81" w14:textId="77777777" w:rsidR="00CD15A2" w:rsidRPr="00FA03AC" w:rsidRDefault="00CD15A2" w:rsidP="00CD15A2">
            <w:pPr>
              <w:jc w:val="center"/>
              <w:rPr>
                <w:rFonts w:ascii="Calibri" w:hAnsi="Calibri" w:cs="Calibri"/>
              </w:rPr>
            </w:pPr>
            <w:r w:rsidRPr="00175B47">
              <w:rPr>
                <w:rFonts w:ascii="Calibri" w:hAnsi="Calibri" w:cs="Calibri"/>
                <w:b/>
                <w:szCs w:val="24"/>
              </w:rPr>
              <w:t>Minimally Effective</w:t>
            </w:r>
          </w:p>
        </w:tc>
        <w:tc>
          <w:tcPr>
            <w:tcW w:w="3900" w:type="dxa"/>
          </w:tcPr>
          <w:p w14:paraId="31D36EC8" w14:textId="77777777" w:rsidR="00CD15A2" w:rsidRPr="00FA03AC" w:rsidRDefault="00CD15A2" w:rsidP="00CD15A2">
            <w:pPr>
              <w:jc w:val="center"/>
              <w:rPr>
                <w:rFonts w:ascii="Calibri" w:hAnsi="Calibri" w:cs="Calibri"/>
              </w:rPr>
            </w:pPr>
            <w:r w:rsidRPr="00175B47">
              <w:rPr>
                <w:rFonts w:ascii="Calibri" w:hAnsi="Calibri" w:cs="Calibri"/>
                <w:b/>
                <w:szCs w:val="24"/>
              </w:rPr>
              <w:t>Effective</w:t>
            </w:r>
          </w:p>
        </w:tc>
        <w:tc>
          <w:tcPr>
            <w:tcW w:w="3900" w:type="dxa"/>
          </w:tcPr>
          <w:p w14:paraId="174DBE4F" w14:textId="77777777" w:rsidR="00CD15A2" w:rsidRPr="00FA03AC" w:rsidRDefault="00CD15A2" w:rsidP="00CD15A2">
            <w:pPr>
              <w:jc w:val="center"/>
              <w:rPr>
                <w:rFonts w:ascii="Calibri" w:hAnsi="Calibri" w:cs="Calibri"/>
              </w:rPr>
            </w:pPr>
            <w:r w:rsidRPr="00175B47">
              <w:rPr>
                <w:rFonts w:ascii="Calibri" w:hAnsi="Calibri" w:cs="Calibri"/>
                <w:b/>
                <w:szCs w:val="24"/>
              </w:rPr>
              <w:t>Highly Effective</w:t>
            </w:r>
          </w:p>
        </w:tc>
      </w:tr>
      <w:tr w:rsidR="00CD15A2" w:rsidRPr="00081884" w14:paraId="5AEDEFCA" w14:textId="77777777" w:rsidTr="00CD15A2">
        <w:tc>
          <w:tcPr>
            <w:tcW w:w="1638" w:type="dxa"/>
          </w:tcPr>
          <w:p w14:paraId="0B457A76" w14:textId="77777777" w:rsidR="00CD15A2" w:rsidRPr="00C32914" w:rsidRDefault="00CD15A2" w:rsidP="00CD15A2">
            <w:pPr>
              <w:ind w:left="0" w:firstLine="0"/>
              <w:jc w:val="left"/>
              <w:rPr>
                <w:rFonts w:ascii="Calibri" w:hAnsi="Calibri"/>
                <w:color w:val="auto"/>
              </w:rPr>
            </w:pPr>
          </w:p>
          <w:p w14:paraId="0377C282" w14:textId="77777777" w:rsidR="00CD15A2" w:rsidRPr="00C32914" w:rsidRDefault="00CD15A2" w:rsidP="00CD15A2">
            <w:pPr>
              <w:jc w:val="left"/>
              <w:rPr>
                <w:rFonts w:ascii="Calibri" w:hAnsi="Calibri"/>
                <w:color w:val="auto"/>
              </w:rPr>
            </w:pPr>
          </w:p>
          <w:p w14:paraId="246DAD33" w14:textId="77777777" w:rsidR="00CD15A2" w:rsidRPr="00C32914" w:rsidRDefault="00CD15A2" w:rsidP="00CD15A2">
            <w:pPr>
              <w:jc w:val="left"/>
              <w:rPr>
                <w:rFonts w:ascii="Calibri" w:hAnsi="Calibri"/>
                <w:b/>
                <w:color w:val="auto"/>
              </w:rPr>
            </w:pPr>
            <w:r>
              <w:rPr>
                <w:rFonts w:ascii="Calibri" w:hAnsi="Calibri"/>
                <w:b/>
                <w:color w:val="auto"/>
                <w:bdr w:val="single" w:sz="4" w:space="0" w:color="auto"/>
              </w:rPr>
              <w:t>3B1</w:t>
            </w:r>
          </w:p>
        </w:tc>
        <w:tc>
          <w:tcPr>
            <w:tcW w:w="3900" w:type="dxa"/>
          </w:tcPr>
          <w:p w14:paraId="1E9A4B4E" w14:textId="77777777" w:rsidR="00CD15A2" w:rsidRPr="00C32914" w:rsidRDefault="00CD15A2" w:rsidP="00CD15A2">
            <w:pPr>
              <w:jc w:val="left"/>
              <w:rPr>
                <w:rFonts w:ascii="Calibri" w:hAnsi="Calibri"/>
                <w:color w:val="auto"/>
              </w:rPr>
            </w:pPr>
            <w:r>
              <w:rPr>
                <w:rFonts w:ascii="Calibri" w:hAnsi="Calibri"/>
                <w:color w:val="auto"/>
              </w:rPr>
              <w:t>Learns and follows</w:t>
            </w:r>
            <w:r w:rsidRPr="00C32914">
              <w:rPr>
                <w:rFonts w:ascii="Calibri" w:hAnsi="Calibri"/>
                <w:color w:val="auto"/>
              </w:rPr>
              <w:t xml:space="preserve"> district personnel </w:t>
            </w:r>
            <w:r>
              <w:rPr>
                <w:rFonts w:ascii="Calibri" w:hAnsi="Calibri"/>
                <w:color w:val="auto"/>
              </w:rPr>
              <w:t xml:space="preserve">evaluation systems, processes </w:t>
            </w:r>
            <w:r w:rsidRPr="00C32914">
              <w:rPr>
                <w:rFonts w:ascii="Calibri" w:hAnsi="Calibri"/>
                <w:color w:val="auto"/>
              </w:rPr>
              <w:t xml:space="preserve">and </w:t>
            </w:r>
            <w:r>
              <w:rPr>
                <w:rFonts w:ascii="Calibri" w:hAnsi="Calibri"/>
                <w:color w:val="auto"/>
              </w:rPr>
              <w:t xml:space="preserve">procedures </w:t>
            </w:r>
          </w:p>
        </w:tc>
        <w:tc>
          <w:tcPr>
            <w:tcW w:w="3900" w:type="dxa"/>
          </w:tcPr>
          <w:p w14:paraId="2047B7A5" w14:textId="77777777" w:rsidR="00CD15A2" w:rsidRPr="00C32914" w:rsidRDefault="00CD15A2" w:rsidP="00CD15A2">
            <w:pPr>
              <w:jc w:val="left"/>
              <w:rPr>
                <w:rFonts w:ascii="Calibri" w:hAnsi="Calibri"/>
                <w:iCs/>
                <w:color w:val="auto"/>
              </w:rPr>
            </w:pPr>
            <w:r w:rsidRPr="00C32914">
              <w:rPr>
                <w:rFonts w:ascii="Calibri" w:hAnsi="Calibri"/>
                <w:i/>
                <w:iCs/>
                <w:color w:val="auto"/>
              </w:rPr>
              <w:t>And</w:t>
            </w:r>
            <w:r w:rsidRPr="00C32914">
              <w:rPr>
                <w:rFonts w:ascii="Calibri" w:hAnsi="Calibri"/>
                <w:iCs/>
                <w:color w:val="auto"/>
              </w:rPr>
              <w:t xml:space="preserve"> works with </w:t>
            </w:r>
            <w:r>
              <w:rPr>
                <w:rFonts w:ascii="Calibri" w:hAnsi="Calibri"/>
                <w:iCs/>
                <w:color w:val="auto"/>
              </w:rPr>
              <w:t>staff to learn and follow district or organization personnel evaluation systems, processes and procedures</w:t>
            </w:r>
          </w:p>
        </w:tc>
        <w:tc>
          <w:tcPr>
            <w:tcW w:w="3900" w:type="dxa"/>
          </w:tcPr>
          <w:p w14:paraId="7A5CF347" w14:textId="77777777" w:rsidR="00CD15A2" w:rsidRPr="00081884" w:rsidRDefault="00CD15A2" w:rsidP="00CD15A2">
            <w:pPr>
              <w:jc w:val="left"/>
              <w:rPr>
                <w:rFonts w:ascii="Calibri" w:hAnsi="Calibri"/>
                <w:color w:val="auto"/>
              </w:rPr>
            </w:pPr>
            <w:r w:rsidRPr="00C32914">
              <w:rPr>
                <w:rFonts w:ascii="Calibri" w:hAnsi="Calibri"/>
                <w:i/>
                <w:color w:val="auto"/>
              </w:rPr>
              <w:t>And</w:t>
            </w:r>
            <w:r>
              <w:rPr>
                <w:rFonts w:ascii="Calibri" w:hAnsi="Calibri"/>
                <w:color w:val="auto"/>
              </w:rPr>
              <w:t xml:space="preserve"> helps monitor, </w:t>
            </w:r>
            <w:r w:rsidRPr="00C32914">
              <w:rPr>
                <w:rFonts w:ascii="Calibri" w:hAnsi="Calibri"/>
                <w:color w:val="auto"/>
              </w:rPr>
              <w:t xml:space="preserve">evaluate </w:t>
            </w:r>
            <w:r>
              <w:rPr>
                <w:rFonts w:ascii="Calibri" w:hAnsi="Calibri"/>
                <w:color w:val="auto"/>
              </w:rPr>
              <w:t>and improve district  or organization evaluation system, processes, and procedures to maximize employee growth and development</w:t>
            </w:r>
          </w:p>
        </w:tc>
      </w:tr>
      <w:tr w:rsidR="00CD15A2" w:rsidRPr="006F4F8A" w14:paraId="41FEAAF6" w14:textId="77777777" w:rsidTr="00CD15A2">
        <w:tc>
          <w:tcPr>
            <w:tcW w:w="13338" w:type="dxa"/>
            <w:gridSpan w:val="4"/>
            <w:shd w:val="clear" w:color="auto" w:fill="C2D69B" w:themeFill="accent3" w:themeFillTint="99"/>
          </w:tcPr>
          <w:p w14:paraId="7515021B" w14:textId="77777777" w:rsidR="00CD15A2" w:rsidRPr="006F4F8A" w:rsidRDefault="00CD15A2" w:rsidP="00CD15A2">
            <w:pPr>
              <w:jc w:val="center"/>
              <w:rPr>
                <w:rFonts w:ascii="Calibri" w:hAnsi="Calibri" w:cs="Calibri"/>
                <w:b/>
                <w:color w:val="auto"/>
              </w:rPr>
            </w:pPr>
            <w:r>
              <w:rPr>
                <w:rFonts w:ascii="Calibri" w:hAnsi="Calibri" w:cs="Calibri"/>
                <w:b/>
              </w:rPr>
              <w:t xml:space="preserve">Characteristic 2: </w:t>
            </w:r>
            <w:r w:rsidRPr="00FA03AC">
              <w:rPr>
                <w:rFonts w:ascii="Calibri" w:hAnsi="Calibri" w:cs="Calibri"/>
                <w:b/>
              </w:rPr>
              <w:t xml:space="preserve"> </w:t>
            </w:r>
            <w:r>
              <w:rPr>
                <w:rFonts w:ascii="Calibri" w:hAnsi="Calibri"/>
                <w:b/>
              </w:rPr>
              <w:t>Performance Development</w:t>
            </w:r>
          </w:p>
        </w:tc>
      </w:tr>
      <w:tr w:rsidR="00CD15A2" w:rsidRPr="006F4F8A" w14:paraId="5DBACF4B" w14:textId="77777777" w:rsidTr="00CD15A2">
        <w:tc>
          <w:tcPr>
            <w:tcW w:w="1638" w:type="dxa"/>
          </w:tcPr>
          <w:p w14:paraId="61F18199" w14:textId="77777777" w:rsidR="00CD15A2" w:rsidRPr="00FA03AC" w:rsidRDefault="00CD15A2" w:rsidP="00CD15A2">
            <w:pPr>
              <w:rPr>
                <w:rFonts w:ascii="Calibri" w:hAnsi="Calibri" w:cs="Calibri"/>
              </w:rPr>
            </w:pPr>
            <w:r w:rsidRPr="00175B47">
              <w:rPr>
                <w:rFonts w:ascii="Calibri" w:hAnsi="Calibri" w:cs="Calibri"/>
                <w:b/>
                <w:szCs w:val="24"/>
              </w:rPr>
              <w:t>Ineffective</w:t>
            </w:r>
          </w:p>
        </w:tc>
        <w:tc>
          <w:tcPr>
            <w:tcW w:w="3900" w:type="dxa"/>
          </w:tcPr>
          <w:p w14:paraId="0905A972" w14:textId="77777777" w:rsidR="00CD15A2" w:rsidRPr="006F4F8A" w:rsidRDefault="00CD15A2" w:rsidP="00CD15A2">
            <w:pPr>
              <w:jc w:val="center"/>
              <w:rPr>
                <w:rFonts w:ascii="Calibri" w:hAnsi="Calibri" w:cs="Calibri"/>
                <w:color w:val="auto"/>
              </w:rPr>
            </w:pPr>
            <w:r w:rsidRPr="00175B47">
              <w:rPr>
                <w:rFonts w:ascii="Calibri" w:hAnsi="Calibri" w:cs="Calibri"/>
                <w:b/>
                <w:szCs w:val="24"/>
              </w:rPr>
              <w:t>Minimally Effective</w:t>
            </w:r>
          </w:p>
        </w:tc>
        <w:tc>
          <w:tcPr>
            <w:tcW w:w="3900" w:type="dxa"/>
          </w:tcPr>
          <w:p w14:paraId="39422C3E" w14:textId="77777777" w:rsidR="00CD15A2" w:rsidRPr="006F4F8A" w:rsidRDefault="00CD15A2" w:rsidP="00CD15A2">
            <w:pPr>
              <w:jc w:val="center"/>
              <w:rPr>
                <w:rFonts w:ascii="Calibri" w:hAnsi="Calibri" w:cs="Calibri"/>
                <w:color w:val="auto"/>
              </w:rPr>
            </w:pPr>
            <w:r w:rsidRPr="00175B47">
              <w:rPr>
                <w:rFonts w:ascii="Calibri" w:hAnsi="Calibri" w:cs="Calibri"/>
                <w:b/>
                <w:szCs w:val="24"/>
              </w:rPr>
              <w:t>Effective</w:t>
            </w:r>
          </w:p>
        </w:tc>
        <w:tc>
          <w:tcPr>
            <w:tcW w:w="3900" w:type="dxa"/>
          </w:tcPr>
          <w:p w14:paraId="3AA81859" w14:textId="77777777" w:rsidR="00CD15A2" w:rsidRPr="006F4F8A" w:rsidRDefault="00CD15A2" w:rsidP="00CD15A2">
            <w:pPr>
              <w:jc w:val="center"/>
              <w:rPr>
                <w:rFonts w:ascii="Calibri" w:hAnsi="Calibri" w:cs="Calibri"/>
                <w:color w:val="auto"/>
              </w:rPr>
            </w:pPr>
            <w:r w:rsidRPr="00175B47">
              <w:rPr>
                <w:rFonts w:ascii="Calibri" w:hAnsi="Calibri" w:cs="Calibri"/>
                <w:b/>
                <w:szCs w:val="24"/>
              </w:rPr>
              <w:t>Highly Effective</w:t>
            </w:r>
          </w:p>
        </w:tc>
      </w:tr>
      <w:tr w:rsidR="00CD15A2" w:rsidRPr="009366F8" w14:paraId="019C4A5E" w14:textId="77777777" w:rsidTr="00CD15A2">
        <w:tc>
          <w:tcPr>
            <w:tcW w:w="1638" w:type="dxa"/>
          </w:tcPr>
          <w:p w14:paraId="62AF5C97" w14:textId="77777777" w:rsidR="00CD15A2" w:rsidRPr="002F5194" w:rsidRDefault="00CD15A2" w:rsidP="00CD15A2">
            <w:pPr>
              <w:ind w:left="0" w:firstLine="0"/>
              <w:rPr>
                <w:rFonts w:ascii="Calibri" w:hAnsi="Calibri"/>
                <w:color w:val="auto"/>
              </w:rPr>
            </w:pPr>
          </w:p>
          <w:p w14:paraId="7C7FFFB8" w14:textId="77777777" w:rsidR="00CD15A2" w:rsidRPr="002F5194" w:rsidRDefault="00CD15A2" w:rsidP="00CD15A2">
            <w:pPr>
              <w:ind w:left="0" w:firstLine="0"/>
              <w:rPr>
                <w:rFonts w:ascii="Calibri" w:hAnsi="Calibri"/>
                <w:color w:val="auto"/>
              </w:rPr>
            </w:pPr>
          </w:p>
          <w:p w14:paraId="55822124" w14:textId="77777777" w:rsidR="00CD15A2" w:rsidRPr="002F5194" w:rsidRDefault="00CD15A2" w:rsidP="00CD15A2">
            <w:pPr>
              <w:rPr>
                <w:rFonts w:ascii="Calibri" w:hAnsi="Calibri"/>
                <w:color w:val="auto"/>
              </w:rPr>
            </w:pPr>
            <w:r>
              <w:rPr>
                <w:rFonts w:ascii="Calibri" w:hAnsi="Calibri"/>
                <w:b/>
                <w:color w:val="auto"/>
                <w:bdr w:val="single" w:sz="4" w:space="0" w:color="auto"/>
              </w:rPr>
              <w:t>3B</w:t>
            </w:r>
            <w:r w:rsidRPr="002F5194">
              <w:rPr>
                <w:rFonts w:ascii="Calibri" w:hAnsi="Calibri"/>
                <w:b/>
                <w:color w:val="auto"/>
                <w:bdr w:val="single" w:sz="4" w:space="0" w:color="auto"/>
              </w:rPr>
              <w:t>2</w:t>
            </w:r>
          </w:p>
        </w:tc>
        <w:tc>
          <w:tcPr>
            <w:tcW w:w="3900" w:type="dxa"/>
          </w:tcPr>
          <w:p w14:paraId="7C3E401C" w14:textId="77777777" w:rsidR="00CD15A2" w:rsidRPr="002F5194" w:rsidRDefault="00CD15A2" w:rsidP="00CD15A2">
            <w:pPr>
              <w:jc w:val="left"/>
              <w:rPr>
                <w:rFonts w:ascii="Calibri" w:hAnsi="Calibri"/>
                <w:color w:val="auto"/>
              </w:rPr>
            </w:pPr>
            <w:r>
              <w:rPr>
                <w:rFonts w:ascii="Calibri" w:hAnsi="Calibri"/>
                <w:color w:val="auto"/>
              </w:rPr>
              <w:t xml:space="preserve">Identifies personal growth edges and pursues professional learning and development to improve personal performance </w:t>
            </w:r>
          </w:p>
        </w:tc>
        <w:tc>
          <w:tcPr>
            <w:tcW w:w="3900" w:type="dxa"/>
          </w:tcPr>
          <w:p w14:paraId="7B2E70CC" w14:textId="77777777" w:rsidR="00CD15A2" w:rsidRPr="009366F8" w:rsidRDefault="00CD15A2" w:rsidP="00CD15A2">
            <w:pPr>
              <w:jc w:val="left"/>
              <w:rPr>
                <w:rFonts w:ascii="Calibri" w:hAnsi="Calibri"/>
                <w:iCs/>
                <w:color w:val="auto"/>
              </w:rPr>
            </w:pPr>
            <w:r>
              <w:rPr>
                <w:rFonts w:ascii="Calibri" w:hAnsi="Calibri"/>
                <w:i/>
                <w:iCs/>
                <w:color w:val="auto"/>
              </w:rPr>
              <w:t xml:space="preserve">And </w:t>
            </w:r>
            <w:r>
              <w:rPr>
                <w:rFonts w:ascii="Calibri" w:hAnsi="Calibri"/>
                <w:iCs/>
                <w:color w:val="auto"/>
              </w:rPr>
              <w:t>helps staff identify personal growth edges and pursue professional learning and development to improve performance</w:t>
            </w:r>
          </w:p>
        </w:tc>
        <w:tc>
          <w:tcPr>
            <w:tcW w:w="3900" w:type="dxa"/>
          </w:tcPr>
          <w:p w14:paraId="3FAA416A" w14:textId="77777777" w:rsidR="00CD15A2" w:rsidRPr="009366F8" w:rsidRDefault="00CD15A2" w:rsidP="00CD15A2">
            <w:pPr>
              <w:jc w:val="left"/>
              <w:rPr>
                <w:rFonts w:ascii="Calibri" w:hAnsi="Calibri"/>
                <w:iCs/>
                <w:color w:val="auto"/>
              </w:rPr>
            </w:pPr>
            <w:r>
              <w:rPr>
                <w:rFonts w:ascii="Calibri" w:hAnsi="Calibri"/>
                <w:i/>
                <w:iCs/>
                <w:color w:val="auto"/>
              </w:rPr>
              <w:t>And</w:t>
            </w:r>
            <w:r>
              <w:rPr>
                <w:rFonts w:ascii="Calibri" w:hAnsi="Calibri"/>
                <w:iCs/>
                <w:color w:val="auto"/>
              </w:rPr>
              <w:t xml:space="preserve"> cultivates shared ownership and leadership for reflective practice, authentic self-assessment, and development of growth plans to improve performance</w:t>
            </w:r>
          </w:p>
        </w:tc>
      </w:tr>
    </w:tbl>
    <w:p w14:paraId="3735A2CD" w14:textId="77777777" w:rsidR="00CD15A2" w:rsidRDefault="00CD15A2" w:rsidP="00F606F9">
      <w:pPr>
        <w:ind w:left="0" w:firstLine="0"/>
        <w:rPr>
          <w:szCs w:val="24"/>
        </w:rPr>
      </w:pPr>
    </w:p>
    <w:p w14:paraId="5F351610" w14:textId="77777777" w:rsidR="00CD15A2" w:rsidRDefault="00CD15A2" w:rsidP="00F606F9">
      <w:pPr>
        <w:ind w:left="0" w:firstLine="0"/>
        <w:rPr>
          <w:szCs w:val="24"/>
        </w:rPr>
      </w:pPr>
    </w:p>
    <w:p w14:paraId="129C58C7" w14:textId="77777777" w:rsidR="00CD15A2" w:rsidRDefault="00CD15A2" w:rsidP="00F606F9">
      <w:pPr>
        <w:ind w:left="0" w:firstLine="0"/>
        <w:rPr>
          <w:szCs w:val="24"/>
        </w:rPr>
      </w:pPr>
    </w:p>
    <w:p w14:paraId="13069287" w14:textId="77777777" w:rsidR="00CD15A2" w:rsidRDefault="00CD15A2" w:rsidP="00F606F9">
      <w:pPr>
        <w:ind w:left="0" w:firstLine="0"/>
        <w:rPr>
          <w:szCs w:val="24"/>
        </w:rPr>
      </w:pPr>
    </w:p>
    <w:p w14:paraId="7E2FFC69" w14:textId="77777777" w:rsidR="00CD15A2" w:rsidRDefault="00CD15A2" w:rsidP="00F606F9">
      <w:pPr>
        <w:ind w:left="0" w:firstLine="0"/>
        <w:rPr>
          <w:szCs w:val="24"/>
        </w:rPr>
      </w:pPr>
    </w:p>
    <w:p w14:paraId="11F35144" w14:textId="77777777" w:rsidR="00CD15A2" w:rsidRDefault="00CD15A2" w:rsidP="00F606F9">
      <w:pPr>
        <w:ind w:left="0" w:firstLine="0"/>
        <w:rPr>
          <w:szCs w:val="24"/>
        </w:rPr>
      </w:pPr>
    </w:p>
    <w:p w14:paraId="3E8160C4" w14:textId="77777777" w:rsidR="00CD15A2" w:rsidRDefault="00CD15A2" w:rsidP="00F606F9">
      <w:pPr>
        <w:ind w:left="0" w:firstLine="0"/>
        <w:rPr>
          <w:szCs w:val="24"/>
        </w:rPr>
      </w:pPr>
    </w:p>
    <w:p w14:paraId="046A087D" w14:textId="77777777" w:rsidR="00CD15A2" w:rsidRDefault="00CD15A2" w:rsidP="00F606F9">
      <w:pPr>
        <w:ind w:left="0" w:firstLine="0"/>
        <w:rPr>
          <w:szCs w:val="24"/>
        </w:rPr>
      </w:pPr>
    </w:p>
    <w:p w14:paraId="72D4493F" w14:textId="77777777" w:rsidR="00CD15A2" w:rsidRDefault="00CD15A2" w:rsidP="00F606F9">
      <w:pPr>
        <w:ind w:left="0" w:firstLine="0"/>
        <w:rPr>
          <w:szCs w:val="24"/>
        </w:rPr>
      </w:pPr>
    </w:p>
    <w:p w14:paraId="550AEBAC" w14:textId="77777777" w:rsidR="00CD15A2" w:rsidRDefault="00CD15A2" w:rsidP="00F606F9">
      <w:pPr>
        <w:ind w:left="0" w:firstLine="0"/>
        <w:rPr>
          <w:szCs w:val="24"/>
        </w:rPr>
      </w:pPr>
    </w:p>
    <w:p w14:paraId="09F6A758" w14:textId="77777777" w:rsidR="00CD15A2" w:rsidRDefault="00CD15A2" w:rsidP="00F606F9">
      <w:pPr>
        <w:ind w:left="0" w:firstLine="0"/>
        <w:rPr>
          <w:szCs w:val="24"/>
        </w:rPr>
      </w:pPr>
    </w:p>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38"/>
        <w:gridCol w:w="3900"/>
        <w:gridCol w:w="3900"/>
        <w:gridCol w:w="3900"/>
      </w:tblGrid>
      <w:tr w:rsidR="00CD15A2" w:rsidRPr="00FA03AC" w14:paraId="29D4FF4C" w14:textId="77777777" w:rsidTr="00CD15A2">
        <w:tc>
          <w:tcPr>
            <w:tcW w:w="13338" w:type="dxa"/>
            <w:gridSpan w:val="4"/>
            <w:shd w:val="clear" w:color="auto" w:fill="DDD9C3"/>
          </w:tcPr>
          <w:p w14:paraId="4E3A3375" w14:textId="77777777" w:rsidR="00CD15A2" w:rsidRPr="00FA03AC" w:rsidRDefault="00CD15A2" w:rsidP="00CD15A2">
            <w:pPr>
              <w:jc w:val="center"/>
              <w:rPr>
                <w:rFonts w:ascii="Calibri" w:hAnsi="Calibri" w:cs="Calibri"/>
                <w:b/>
              </w:rPr>
            </w:pPr>
            <w:r w:rsidRPr="00FA03AC">
              <w:rPr>
                <w:rFonts w:ascii="Calibri" w:hAnsi="Calibri" w:cs="Calibri"/>
                <w:b/>
              </w:rPr>
              <w:t xml:space="preserve">Domain 3 – </w:t>
            </w:r>
            <w:r>
              <w:rPr>
                <w:rFonts w:ascii="Calibri" w:hAnsi="Calibri" w:cs="Calibri"/>
                <w:b/>
              </w:rPr>
              <w:t>Systems</w:t>
            </w:r>
          </w:p>
        </w:tc>
      </w:tr>
      <w:tr w:rsidR="00CD15A2" w:rsidRPr="00FA03AC" w14:paraId="6584ECEE" w14:textId="77777777" w:rsidTr="00CD15A2">
        <w:tc>
          <w:tcPr>
            <w:tcW w:w="13338" w:type="dxa"/>
            <w:gridSpan w:val="4"/>
            <w:shd w:val="clear" w:color="auto" w:fill="8DB3E2"/>
          </w:tcPr>
          <w:p w14:paraId="6B52E0BF" w14:textId="77777777" w:rsidR="00CD15A2" w:rsidRPr="00FA03AC" w:rsidRDefault="00CD15A2" w:rsidP="00CD15A2">
            <w:pPr>
              <w:jc w:val="center"/>
              <w:rPr>
                <w:rFonts w:ascii="Calibri" w:hAnsi="Calibri" w:cs="Calibri"/>
                <w:b/>
              </w:rPr>
            </w:pPr>
            <w:r>
              <w:rPr>
                <w:rFonts w:ascii="Calibri" w:hAnsi="Calibri" w:cs="Calibri"/>
                <w:b/>
              </w:rPr>
              <w:t xml:space="preserve">Factor B: </w:t>
            </w:r>
            <w:r>
              <w:rPr>
                <w:rFonts w:ascii="Calibri" w:hAnsi="Calibri"/>
                <w:b/>
                <w:bCs/>
              </w:rPr>
              <w:t xml:space="preserve">Efficient and Effective Operations </w:t>
            </w:r>
          </w:p>
        </w:tc>
      </w:tr>
      <w:tr w:rsidR="00CD15A2" w:rsidRPr="002F5194" w14:paraId="3F2AA318" w14:textId="77777777" w:rsidTr="00CD15A2">
        <w:tc>
          <w:tcPr>
            <w:tcW w:w="13338" w:type="dxa"/>
            <w:gridSpan w:val="4"/>
            <w:shd w:val="clear" w:color="auto" w:fill="C2D69B" w:themeFill="accent3" w:themeFillTint="99"/>
          </w:tcPr>
          <w:p w14:paraId="1BBD1065" w14:textId="77777777" w:rsidR="00CD15A2" w:rsidRPr="002F5194" w:rsidRDefault="00CD15A2" w:rsidP="00CD15A2">
            <w:pPr>
              <w:jc w:val="center"/>
              <w:rPr>
                <w:rFonts w:ascii="Calibri" w:hAnsi="Calibri"/>
                <w:b/>
                <w:iCs/>
                <w:color w:val="auto"/>
              </w:rPr>
            </w:pPr>
            <w:r w:rsidRPr="002F5194">
              <w:rPr>
                <w:rFonts w:ascii="Calibri" w:hAnsi="Calibri" w:cs="Calibri"/>
                <w:b/>
                <w:color w:val="auto"/>
              </w:rPr>
              <w:t xml:space="preserve">Characteristic 3: </w:t>
            </w:r>
            <w:r>
              <w:rPr>
                <w:rFonts w:ascii="Calibri" w:hAnsi="Calibri"/>
                <w:b/>
                <w:color w:val="auto"/>
              </w:rPr>
              <w:t>Productivity</w:t>
            </w:r>
          </w:p>
        </w:tc>
      </w:tr>
      <w:tr w:rsidR="00CD15A2" w:rsidRPr="006F4F8A" w14:paraId="6DB8A7A6" w14:textId="77777777" w:rsidTr="00CD15A2">
        <w:tc>
          <w:tcPr>
            <w:tcW w:w="1638" w:type="dxa"/>
          </w:tcPr>
          <w:p w14:paraId="61BFB698" w14:textId="77777777" w:rsidR="00CD15A2" w:rsidRDefault="00CD15A2" w:rsidP="00CD15A2">
            <w:pPr>
              <w:ind w:left="0" w:firstLine="0"/>
              <w:jc w:val="center"/>
              <w:rPr>
                <w:rFonts w:ascii="Calibri" w:hAnsi="Calibri"/>
                <w:color w:val="FF0000"/>
              </w:rPr>
            </w:pPr>
            <w:r w:rsidRPr="00175B47">
              <w:rPr>
                <w:rFonts w:ascii="Calibri" w:hAnsi="Calibri" w:cs="Calibri"/>
                <w:b/>
                <w:szCs w:val="24"/>
              </w:rPr>
              <w:t>Ineffective</w:t>
            </w:r>
          </w:p>
        </w:tc>
        <w:tc>
          <w:tcPr>
            <w:tcW w:w="3900" w:type="dxa"/>
          </w:tcPr>
          <w:p w14:paraId="12CCCE1F" w14:textId="77777777" w:rsidR="00CD15A2" w:rsidRPr="006F4F8A" w:rsidRDefault="00CD15A2" w:rsidP="00CD15A2">
            <w:pPr>
              <w:jc w:val="center"/>
              <w:rPr>
                <w:rFonts w:ascii="Calibri" w:hAnsi="Calibri"/>
                <w:color w:val="auto"/>
              </w:rPr>
            </w:pPr>
            <w:r w:rsidRPr="00175B47">
              <w:rPr>
                <w:rFonts w:ascii="Calibri" w:hAnsi="Calibri" w:cs="Calibri"/>
                <w:b/>
                <w:szCs w:val="24"/>
              </w:rPr>
              <w:t>Minimally Effective</w:t>
            </w:r>
          </w:p>
        </w:tc>
        <w:tc>
          <w:tcPr>
            <w:tcW w:w="3900" w:type="dxa"/>
          </w:tcPr>
          <w:p w14:paraId="560C3A20" w14:textId="77777777" w:rsidR="00CD15A2" w:rsidRPr="006F4F8A" w:rsidRDefault="00CD15A2" w:rsidP="00CD15A2">
            <w:pPr>
              <w:jc w:val="center"/>
              <w:rPr>
                <w:rFonts w:ascii="Calibri" w:hAnsi="Calibri"/>
                <w:i/>
                <w:iCs/>
                <w:color w:val="auto"/>
              </w:rPr>
            </w:pPr>
            <w:r w:rsidRPr="00175B47">
              <w:rPr>
                <w:rFonts w:ascii="Calibri" w:hAnsi="Calibri" w:cs="Calibri"/>
                <w:b/>
                <w:szCs w:val="24"/>
              </w:rPr>
              <w:t>Effective</w:t>
            </w:r>
          </w:p>
        </w:tc>
        <w:tc>
          <w:tcPr>
            <w:tcW w:w="3900" w:type="dxa"/>
          </w:tcPr>
          <w:p w14:paraId="2E1EC6AD" w14:textId="77777777" w:rsidR="00CD15A2" w:rsidRPr="006F4F8A" w:rsidRDefault="00CD15A2" w:rsidP="00CD15A2">
            <w:pPr>
              <w:jc w:val="center"/>
              <w:rPr>
                <w:rFonts w:ascii="Calibri" w:hAnsi="Calibri"/>
                <w:i/>
                <w:iCs/>
                <w:color w:val="auto"/>
              </w:rPr>
            </w:pPr>
            <w:r w:rsidRPr="00175B47">
              <w:rPr>
                <w:rFonts w:ascii="Calibri" w:hAnsi="Calibri" w:cs="Calibri"/>
                <w:b/>
                <w:szCs w:val="24"/>
              </w:rPr>
              <w:t>Highly Effective</w:t>
            </w:r>
          </w:p>
        </w:tc>
      </w:tr>
      <w:tr w:rsidR="00CD15A2" w:rsidRPr="00081884" w14:paraId="5D31C739" w14:textId="77777777" w:rsidTr="00CD15A2">
        <w:tc>
          <w:tcPr>
            <w:tcW w:w="1638" w:type="dxa"/>
          </w:tcPr>
          <w:p w14:paraId="60046C1C" w14:textId="77777777" w:rsidR="00CD15A2" w:rsidRDefault="00CD15A2" w:rsidP="00CD15A2">
            <w:pPr>
              <w:ind w:left="0" w:firstLine="0"/>
              <w:rPr>
                <w:rFonts w:ascii="Calibri" w:hAnsi="Calibri"/>
              </w:rPr>
            </w:pPr>
          </w:p>
          <w:p w14:paraId="24B46217" w14:textId="77777777" w:rsidR="00CD15A2" w:rsidRDefault="00CD15A2" w:rsidP="00CD15A2">
            <w:pPr>
              <w:rPr>
                <w:rFonts w:ascii="Calibri" w:hAnsi="Calibri"/>
              </w:rPr>
            </w:pPr>
          </w:p>
          <w:p w14:paraId="3723BFC2" w14:textId="77777777" w:rsidR="00CD15A2" w:rsidRDefault="00CD15A2" w:rsidP="00CD15A2">
            <w:pPr>
              <w:ind w:left="0" w:firstLine="0"/>
              <w:rPr>
                <w:rFonts w:ascii="Calibri" w:hAnsi="Calibri"/>
                <w:color w:val="FF0000"/>
              </w:rPr>
            </w:pPr>
            <w:r>
              <w:rPr>
                <w:rFonts w:ascii="Calibri" w:hAnsi="Calibri"/>
                <w:b/>
                <w:bdr w:val="single" w:sz="4" w:space="0" w:color="auto"/>
              </w:rPr>
              <w:t>3B3</w:t>
            </w:r>
          </w:p>
        </w:tc>
        <w:tc>
          <w:tcPr>
            <w:tcW w:w="3900" w:type="dxa"/>
          </w:tcPr>
          <w:p w14:paraId="7180402D" w14:textId="77777777" w:rsidR="00CD15A2" w:rsidRPr="00081884" w:rsidRDefault="00CD15A2" w:rsidP="00CD15A2">
            <w:pPr>
              <w:jc w:val="left"/>
              <w:rPr>
                <w:rFonts w:ascii="Calibri" w:hAnsi="Calibri"/>
                <w:color w:val="auto"/>
              </w:rPr>
            </w:pPr>
            <w:r w:rsidRPr="00081884">
              <w:rPr>
                <w:rFonts w:ascii="Calibri" w:hAnsi="Calibri"/>
                <w:color w:val="auto"/>
              </w:rPr>
              <w:t>Seeks out and recommends innovative and adaptive ideas for increasing productivity and effectiveness</w:t>
            </w:r>
          </w:p>
        </w:tc>
        <w:tc>
          <w:tcPr>
            <w:tcW w:w="3900" w:type="dxa"/>
          </w:tcPr>
          <w:p w14:paraId="602B0238" w14:textId="77777777" w:rsidR="00CD15A2" w:rsidRPr="00081884" w:rsidRDefault="00CD15A2" w:rsidP="00CD15A2">
            <w:pPr>
              <w:jc w:val="left"/>
              <w:rPr>
                <w:rFonts w:ascii="Calibri" w:hAnsi="Calibri"/>
                <w:i/>
                <w:iCs/>
                <w:color w:val="auto"/>
              </w:rPr>
            </w:pPr>
            <w:r w:rsidRPr="00081884">
              <w:rPr>
                <w:rFonts w:ascii="Calibri" w:hAnsi="Calibri"/>
                <w:i/>
                <w:color w:val="auto"/>
              </w:rPr>
              <w:t>And</w:t>
            </w:r>
            <w:r>
              <w:rPr>
                <w:rFonts w:ascii="Calibri" w:hAnsi="Calibri"/>
                <w:color w:val="auto"/>
              </w:rPr>
              <w:t xml:space="preserve"> creates opportunities for staff </w:t>
            </w:r>
            <w:r w:rsidRPr="00081884">
              <w:rPr>
                <w:rFonts w:ascii="Calibri" w:hAnsi="Calibri"/>
                <w:color w:val="auto"/>
              </w:rPr>
              <w:t>to explore, recommend and implement innovative and adaptive ideas for increasing productivity and effectiveness</w:t>
            </w:r>
          </w:p>
        </w:tc>
        <w:tc>
          <w:tcPr>
            <w:tcW w:w="3900" w:type="dxa"/>
          </w:tcPr>
          <w:p w14:paraId="6D01128E" w14:textId="77777777" w:rsidR="00CD15A2" w:rsidRPr="00081884" w:rsidRDefault="00CD15A2" w:rsidP="00CD15A2">
            <w:pPr>
              <w:jc w:val="left"/>
              <w:rPr>
                <w:rFonts w:ascii="Calibri" w:hAnsi="Calibri"/>
                <w:i/>
                <w:iCs/>
                <w:color w:val="auto"/>
              </w:rPr>
            </w:pPr>
            <w:r w:rsidRPr="00081884">
              <w:rPr>
                <w:rFonts w:ascii="Calibri" w:hAnsi="Calibri"/>
                <w:i/>
                <w:color w:val="auto"/>
              </w:rPr>
              <w:t>And</w:t>
            </w:r>
            <w:r w:rsidRPr="00081884">
              <w:rPr>
                <w:rFonts w:ascii="Calibri" w:hAnsi="Calibri"/>
                <w:color w:val="auto"/>
              </w:rPr>
              <w:t xml:space="preserve"> </w:t>
            </w:r>
            <w:r>
              <w:rPr>
                <w:rFonts w:ascii="Calibri" w:hAnsi="Calibri"/>
                <w:color w:val="auto"/>
              </w:rPr>
              <w:t>creates shared leadership</w:t>
            </w:r>
            <w:r w:rsidRPr="00081884">
              <w:rPr>
                <w:rFonts w:ascii="Calibri" w:hAnsi="Calibri"/>
                <w:color w:val="auto"/>
              </w:rPr>
              <w:t xml:space="preserve"> to test, evaluate, and disseminate innovative and adaptive ideas that help achieve district goals and increase productivity</w:t>
            </w:r>
          </w:p>
        </w:tc>
      </w:tr>
      <w:tr w:rsidR="00CD15A2" w:rsidRPr="0093557D" w14:paraId="04C7D3A3" w14:textId="77777777" w:rsidTr="00CD15A2">
        <w:tc>
          <w:tcPr>
            <w:tcW w:w="13338" w:type="dxa"/>
            <w:gridSpan w:val="4"/>
            <w:shd w:val="clear" w:color="auto" w:fill="C2D69B" w:themeFill="accent3" w:themeFillTint="99"/>
          </w:tcPr>
          <w:p w14:paraId="59B4B670" w14:textId="77777777" w:rsidR="00CD15A2" w:rsidRPr="0093557D" w:rsidRDefault="00CD15A2" w:rsidP="00CD15A2">
            <w:pPr>
              <w:jc w:val="center"/>
              <w:rPr>
                <w:rFonts w:ascii="Calibri" w:hAnsi="Calibri"/>
                <w:b/>
                <w:iCs/>
                <w:color w:val="auto"/>
              </w:rPr>
            </w:pPr>
            <w:r>
              <w:rPr>
                <w:rFonts w:ascii="Calibri" w:hAnsi="Calibri" w:cs="Calibri"/>
                <w:b/>
              </w:rPr>
              <w:t xml:space="preserve">Characteristic 4:  </w:t>
            </w:r>
            <w:r>
              <w:rPr>
                <w:rFonts w:ascii="Calibri" w:hAnsi="Calibri" w:cs="Calibri"/>
                <w:b/>
                <w:color w:val="auto"/>
              </w:rPr>
              <w:t>Leadership Development</w:t>
            </w:r>
          </w:p>
        </w:tc>
      </w:tr>
      <w:tr w:rsidR="00CD15A2" w:rsidRPr="006F4F8A" w14:paraId="3E04373D" w14:textId="77777777" w:rsidTr="00CD15A2">
        <w:tc>
          <w:tcPr>
            <w:tcW w:w="1638" w:type="dxa"/>
          </w:tcPr>
          <w:p w14:paraId="010ECBBE" w14:textId="77777777" w:rsidR="00CD15A2" w:rsidRDefault="00CD15A2" w:rsidP="00CD15A2">
            <w:pPr>
              <w:ind w:left="0" w:firstLine="0"/>
              <w:jc w:val="center"/>
              <w:rPr>
                <w:rFonts w:ascii="Calibri" w:hAnsi="Calibri"/>
                <w:color w:val="FF0000"/>
              </w:rPr>
            </w:pPr>
            <w:r w:rsidRPr="00175B47">
              <w:rPr>
                <w:rFonts w:ascii="Calibri" w:hAnsi="Calibri" w:cs="Calibri"/>
                <w:b/>
                <w:szCs w:val="24"/>
              </w:rPr>
              <w:t>Ineffective</w:t>
            </w:r>
          </w:p>
        </w:tc>
        <w:tc>
          <w:tcPr>
            <w:tcW w:w="3900" w:type="dxa"/>
          </w:tcPr>
          <w:p w14:paraId="2FAADBFE" w14:textId="77777777" w:rsidR="00CD15A2" w:rsidRPr="006F4F8A" w:rsidRDefault="00CD15A2" w:rsidP="00CD15A2">
            <w:pPr>
              <w:jc w:val="center"/>
              <w:rPr>
                <w:rFonts w:ascii="Calibri" w:hAnsi="Calibri"/>
                <w:color w:val="auto"/>
              </w:rPr>
            </w:pPr>
            <w:r w:rsidRPr="00175B47">
              <w:rPr>
                <w:rFonts w:ascii="Calibri" w:hAnsi="Calibri" w:cs="Calibri"/>
                <w:b/>
                <w:szCs w:val="24"/>
              </w:rPr>
              <w:t>Minimally Effective</w:t>
            </w:r>
          </w:p>
        </w:tc>
        <w:tc>
          <w:tcPr>
            <w:tcW w:w="3900" w:type="dxa"/>
          </w:tcPr>
          <w:p w14:paraId="48C659F1" w14:textId="77777777" w:rsidR="00CD15A2" w:rsidRPr="006F4F8A" w:rsidRDefault="00CD15A2" w:rsidP="00CD15A2">
            <w:pPr>
              <w:jc w:val="center"/>
              <w:rPr>
                <w:rFonts w:ascii="Calibri" w:hAnsi="Calibri"/>
                <w:i/>
                <w:iCs/>
                <w:color w:val="auto"/>
              </w:rPr>
            </w:pPr>
            <w:r w:rsidRPr="00175B47">
              <w:rPr>
                <w:rFonts w:ascii="Calibri" w:hAnsi="Calibri" w:cs="Calibri"/>
                <w:b/>
                <w:szCs w:val="24"/>
              </w:rPr>
              <w:t>Effective</w:t>
            </w:r>
          </w:p>
        </w:tc>
        <w:tc>
          <w:tcPr>
            <w:tcW w:w="3900" w:type="dxa"/>
          </w:tcPr>
          <w:p w14:paraId="7C756081" w14:textId="77777777" w:rsidR="00CD15A2" w:rsidRPr="006F4F8A" w:rsidRDefault="00CD15A2" w:rsidP="00CD15A2">
            <w:pPr>
              <w:jc w:val="center"/>
              <w:rPr>
                <w:rFonts w:ascii="Calibri" w:hAnsi="Calibri"/>
                <w:i/>
                <w:iCs/>
                <w:color w:val="auto"/>
              </w:rPr>
            </w:pPr>
            <w:r w:rsidRPr="00175B47">
              <w:rPr>
                <w:rFonts w:ascii="Calibri" w:hAnsi="Calibri" w:cs="Calibri"/>
                <w:b/>
                <w:szCs w:val="24"/>
              </w:rPr>
              <w:t>Highly Effective</w:t>
            </w:r>
          </w:p>
        </w:tc>
      </w:tr>
      <w:tr w:rsidR="00CD15A2" w:rsidRPr="00E811BE" w14:paraId="2E2ECE04" w14:textId="77777777" w:rsidTr="00CD15A2">
        <w:tc>
          <w:tcPr>
            <w:tcW w:w="1638" w:type="dxa"/>
          </w:tcPr>
          <w:p w14:paraId="42C7FB19" w14:textId="77777777" w:rsidR="00CD15A2" w:rsidRPr="00E811BE" w:rsidRDefault="00CD15A2" w:rsidP="00CD15A2">
            <w:pPr>
              <w:ind w:left="0" w:firstLine="0"/>
              <w:rPr>
                <w:rFonts w:ascii="Calibri" w:hAnsi="Calibri" w:cs="Calibri"/>
                <w:b/>
                <w:color w:val="auto"/>
              </w:rPr>
            </w:pPr>
          </w:p>
          <w:p w14:paraId="0CF8C30E" w14:textId="77777777" w:rsidR="00CD15A2" w:rsidRPr="00E811BE" w:rsidRDefault="00CD15A2" w:rsidP="00CD15A2">
            <w:pPr>
              <w:ind w:left="0" w:firstLine="0"/>
              <w:rPr>
                <w:rFonts w:ascii="Calibri" w:hAnsi="Calibri" w:cs="Calibri"/>
                <w:b/>
                <w:color w:val="auto"/>
              </w:rPr>
            </w:pPr>
          </w:p>
          <w:p w14:paraId="3E5FA2D0" w14:textId="77777777" w:rsidR="00CD15A2" w:rsidRPr="00E811BE" w:rsidRDefault="00CD15A2" w:rsidP="00CD15A2">
            <w:pPr>
              <w:ind w:left="0" w:firstLine="0"/>
              <w:rPr>
                <w:rFonts w:ascii="Calibri" w:hAnsi="Calibri"/>
                <w:color w:val="auto"/>
              </w:rPr>
            </w:pPr>
            <w:r>
              <w:rPr>
                <w:rFonts w:ascii="Calibri" w:hAnsi="Calibri"/>
                <w:b/>
                <w:color w:val="auto"/>
                <w:bdr w:val="single" w:sz="4" w:space="0" w:color="auto"/>
              </w:rPr>
              <w:t>3B</w:t>
            </w:r>
            <w:r w:rsidRPr="00E811BE">
              <w:rPr>
                <w:rFonts w:ascii="Calibri" w:hAnsi="Calibri"/>
                <w:b/>
                <w:color w:val="auto"/>
                <w:bdr w:val="single" w:sz="4" w:space="0" w:color="auto"/>
              </w:rPr>
              <w:t>4</w:t>
            </w:r>
          </w:p>
        </w:tc>
        <w:tc>
          <w:tcPr>
            <w:tcW w:w="3900" w:type="dxa"/>
          </w:tcPr>
          <w:p w14:paraId="75F5DE46" w14:textId="77777777" w:rsidR="00CD15A2" w:rsidRDefault="00CD15A2" w:rsidP="00CD15A2">
            <w:pPr>
              <w:spacing w:after="0" w:line="240" w:lineRule="auto"/>
              <w:ind w:left="0" w:firstLine="0"/>
              <w:jc w:val="left"/>
              <w:rPr>
                <w:rFonts w:ascii="Calibri" w:hAnsi="Calibri"/>
                <w:color w:val="auto"/>
              </w:rPr>
            </w:pPr>
            <w:r>
              <w:rPr>
                <w:rFonts w:ascii="Calibri" w:hAnsi="Calibri"/>
                <w:color w:val="auto"/>
              </w:rPr>
              <w:t>Looks for ways to identify and develop potential</w:t>
            </w:r>
          </w:p>
          <w:p w14:paraId="745D2607" w14:textId="77777777" w:rsidR="00CD15A2" w:rsidRPr="00E811BE" w:rsidRDefault="00CD15A2" w:rsidP="00CD15A2">
            <w:pPr>
              <w:spacing w:after="0" w:line="240" w:lineRule="auto"/>
              <w:ind w:left="0" w:firstLine="0"/>
              <w:jc w:val="left"/>
              <w:rPr>
                <w:rFonts w:ascii="Calibri" w:hAnsi="Calibri"/>
                <w:color w:val="auto"/>
              </w:rPr>
            </w:pPr>
            <w:r>
              <w:rPr>
                <w:rFonts w:ascii="Calibri" w:hAnsi="Calibri"/>
                <w:color w:val="auto"/>
              </w:rPr>
              <w:t xml:space="preserve">     leaders in area of responsibility</w:t>
            </w:r>
          </w:p>
        </w:tc>
        <w:tc>
          <w:tcPr>
            <w:tcW w:w="3900" w:type="dxa"/>
          </w:tcPr>
          <w:p w14:paraId="3488CB76" w14:textId="77777777" w:rsidR="00CD15A2" w:rsidRPr="00E811BE" w:rsidRDefault="00CD15A2" w:rsidP="00CD15A2">
            <w:pPr>
              <w:jc w:val="left"/>
              <w:rPr>
                <w:rFonts w:ascii="Calibri" w:hAnsi="Calibri"/>
                <w:i/>
                <w:iCs/>
                <w:color w:val="auto"/>
              </w:rPr>
            </w:pPr>
            <w:r w:rsidRPr="00FA03AC">
              <w:rPr>
                <w:rFonts w:ascii="Calibri" w:hAnsi="Calibri"/>
                <w:i/>
                <w:iCs/>
                <w:color w:val="auto"/>
              </w:rPr>
              <w:t xml:space="preserve">And </w:t>
            </w:r>
            <w:r w:rsidRPr="00FA03AC">
              <w:rPr>
                <w:rFonts w:ascii="Calibri" w:hAnsi="Calibri"/>
                <w:iCs/>
                <w:color w:val="auto"/>
              </w:rPr>
              <w:t>provides meaning</w:t>
            </w:r>
            <w:r w:rsidRPr="00F1187A">
              <w:rPr>
                <w:rFonts w:ascii="Calibri" w:hAnsi="Calibri"/>
                <w:iCs/>
                <w:color w:val="auto"/>
              </w:rPr>
              <w:t>ful</w:t>
            </w:r>
            <w:r w:rsidRPr="00FA03AC">
              <w:rPr>
                <w:rFonts w:ascii="Calibri" w:hAnsi="Calibri"/>
                <w:iCs/>
                <w:color w:val="auto"/>
              </w:rPr>
              <w:t xml:space="preserve"> leadership roles </w:t>
            </w:r>
            <w:r>
              <w:rPr>
                <w:rFonts w:ascii="Calibri" w:hAnsi="Calibri"/>
                <w:iCs/>
                <w:color w:val="auto"/>
              </w:rPr>
              <w:t>for staff and stakeholders as appropriate and recognizes their contributions to the work</w:t>
            </w:r>
          </w:p>
        </w:tc>
        <w:tc>
          <w:tcPr>
            <w:tcW w:w="3900" w:type="dxa"/>
          </w:tcPr>
          <w:p w14:paraId="7EF23D83" w14:textId="77777777" w:rsidR="00CD15A2" w:rsidRPr="00E811BE" w:rsidRDefault="00CD15A2" w:rsidP="00CD15A2">
            <w:pPr>
              <w:jc w:val="left"/>
              <w:rPr>
                <w:rFonts w:ascii="Calibri" w:hAnsi="Calibri"/>
                <w:iCs/>
                <w:color w:val="auto"/>
              </w:rPr>
            </w:pPr>
            <w:r w:rsidRPr="00FA03AC">
              <w:rPr>
                <w:rFonts w:ascii="Calibri" w:hAnsi="Calibri"/>
                <w:i/>
                <w:color w:val="auto"/>
              </w:rPr>
              <w:t>And</w:t>
            </w:r>
            <w:r>
              <w:rPr>
                <w:rFonts w:ascii="Calibri" w:hAnsi="Calibri"/>
                <w:color w:val="auto"/>
              </w:rPr>
              <w:t xml:space="preserve"> supports </w:t>
            </w:r>
            <w:r w:rsidRPr="00FA03AC">
              <w:rPr>
                <w:rFonts w:ascii="Calibri" w:hAnsi="Calibri"/>
                <w:color w:val="auto"/>
              </w:rPr>
              <w:t>emerging and established leaders</w:t>
            </w:r>
            <w:r>
              <w:rPr>
                <w:rFonts w:ascii="Calibri" w:hAnsi="Calibri"/>
                <w:color w:val="auto"/>
              </w:rPr>
              <w:t xml:space="preserve"> with mentoring, coaching, and other professional learning opportunities</w:t>
            </w:r>
          </w:p>
        </w:tc>
      </w:tr>
    </w:tbl>
    <w:p w14:paraId="567E817B" w14:textId="77777777" w:rsidR="00CD15A2" w:rsidRDefault="00CD15A2" w:rsidP="00F606F9">
      <w:pPr>
        <w:ind w:left="0" w:firstLine="0"/>
        <w:rPr>
          <w:szCs w:val="24"/>
        </w:rPr>
      </w:pPr>
    </w:p>
    <w:p w14:paraId="2E2B75DE" w14:textId="77777777" w:rsidR="00FF610B" w:rsidRDefault="00FF610B" w:rsidP="00F606F9">
      <w:pPr>
        <w:ind w:left="0" w:firstLine="0"/>
        <w:rPr>
          <w:szCs w:val="24"/>
        </w:rPr>
      </w:pPr>
    </w:p>
    <w:p w14:paraId="5455882F" w14:textId="77777777" w:rsidR="00FF610B" w:rsidRDefault="00FF610B" w:rsidP="00F606F9">
      <w:pPr>
        <w:ind w:left="0" w:firstLine="0"/>
        <w:rPr>
          <w:szCs w:val="24"/>
        </w:rPr>
      </w:pPr>
    </w:p>
    <w:p w14:paraId="7056584D" w14:textId="77777777" w:rsidR="00FF610B" w:rsidRDefault="00FF610B" w:rsidP="00F606F9">
      <w:pPr>
        <w:ind w:left="0" w:firstLine="0"/>
        <w:rPr>
          <w:szCs w:val="24"/>
        </w:rPr>
      </w:pPr>
    </w:p>
    <w:p w14:paraId="3B866B06" w14:textId="77777777" w:rsidR="00FF610B" w:rsidRDefault="00FF610B" w:rsidP="00F606F9">
      <w:pPr>
        <w:ind w:left="0" w:firstLine="0"/>
        <w:rPr>
          <w:szCs w:val="24"/>
        </w:rPr>
      </w:pPr>
    </w:p>
    <w:p w14:paraId="2EC49222" w14:textId="77777777" w:rsidR="00FF610B" w:rsidRDefault="00FF610B" w:rsidP="00F606F9">
      <w:pPr>
        <w:ind w:left="0" w:firstLine="0"/>
        <w:rPr>
          <w:szCs w:val="24"/>
        </w:rPr>
      </w:pPr>
    </w:p>
    <w:p w14:paraId="4626EABB" w14:textId="77777777" w:rsidR="00FF610B" w:rsidRDefault="00FF610B" w:rsidP="00F606F9">
      <w:pPr>
        <w:ind w:left="0" w:firstLine="0"/>
        <w:rPr>
          <w:szCs w:val="24"/>
        </w:rPr>
      </w:pPr>
    </w:p>
    <w:p w14:paraId="5E07F39B" w14:textId="77777777" w:rsidR="00FF610B" w:rsidRDefault="00FF610B" w:rsidP="00F606F9">
      <w:pPr>
        <w:ind w:left="0" w:firstLine="0"/>
        <w:rPr>
          <w:szCs w:val="24"/>
        </w:rPr>
      </w:pPr>
    </w:p>
    <w:p w14:paraId="72195BD2" w14:textId="77777777" w:rsidR="00FF610B" w:rsidRDefault="00FF610B" w:rsidP="00F606F9">
      <w:pPr>
        <w:ind w:left="0" w:firstLine="0"/>
        <w:rPr>
          <w:szCs w:val="24"/>
        </w:rPr>
      </w:pPr>
    </w:p>
    <w:p w14:paraId="51E47150" w14:textId="77777777" w:rsidR="00FF610B" w:rsidRDefault="00FF610B" w:rsidP="00F606F9">
      <w:pPr>
        <w:ind w:left="0" w:firstLine="0"/>
        <w:rPr>
          <w:szCs w:val="24"/>
        </w:rPr>
      </w:pPr>
    </w:p>
    <w:p w14:paraId="43DBE4CD" w14:textId="77777777" w:rsidR="00FF610B" w:rsidRDefault="00FF610B" w:rsidP="00F606F9">
      <w:pPr>
        <w:ind w:left="0" w:firstLine="0"/>
        <w:rPr>
          <w:szCs w:val="24"/>
        </w:rPr>
      </w:pPr>
    </w:p>
    <w:p w14:paraId="65E56509" w14:textId="77777777" w:rsidR="00FF610B" w:rsidRDefault="00FF610B" w:rsidP="00F606F9">
      <w:pPr>
        <w:ind w:left="0" w:firstLine="0"/>
        <w:rPr>
          <w:szCs w:val="24"/>
        </w:rPr>
      </w:pPr>
    </w:p>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38"/>
        <w:gridCol w:w="3900"/>
        <w:gridCol w:w="3900"/>
        <w:gridCol w:w="3900"/>
      </w:tblGrid>
      <w:tr w:rsidR="00FF610B" w:rsidRPr="00FA03AC" w14:paraId="223A31D5" w14:textId="77777777" w:rsidTr="00FF610B">
        <w:tc>
          <w:tcPr>
            <w:tcW w:w="13338" w:type="dxa"/>
            <w:gridSpan w:val="4"/>
            <w:shd w:val="clear" w:color="auto" w:fill="DDD9C3"/>
          </w:tcPr>
          <w:p w14:paraId="7FB6C896" w14:textId="77777777" w:rsidR="00FF610B" w:rsidRPr="00FA03AC" w:rsidRDefault="00FF610B" w:rsidP="006130CE">
            <w:pPr>
              <w:jc w:val="center"/>
              <w:rPr>
                <w:rFonts w:ascii="Calibri" w:hAnsi="Calibri" w:cs="Calibri"/>
                <w:b/>
              </w:rPr>
            </w:pPr>
            <w:r w:rsidRPr="00FA03AC">
              <w:rPr>
                <w:rFonts w:ascii="Calibri" w:hAnsi="Calibri" w:cs="Calibri"/>
                <w:b/>
              </w:rPr>
              <w:t xml:space="preserve">Domain </w:t>
            </w:r>
            <w:r>
              <w:rPr>
                <w:rFonts w:ascii="Calibri" w:hAnsi="Calibri" w:cs="Calibri"/>
                <w:b/>
              </w:rPr>
              <w:t>4 - Processes</w:t>
            </w:r>
          </w:p>
        </w:tc>
      </w:tr>
      <w:tr w:rsidR="00FF610B" w:rsidRPr="00FA03AC" w14:paraId="0177A26C" w14:textId="77777777" w:rsidTr="00FF610B">
        <w:tc>
          <w:tcPr>
            <w:tcW w:w="13338" w:type="dxa"/>
            <w:gridSpan w:val="4"/>
            <w:shd w:val="clear" w:color="auto" w:fill="8DB3E2"/>
          </w:tcPr>
          <w:p w14:paraId="2D967E4A" w14:textId="77777777" w:rsidR="00FF610B" w:rsidRPr="00FA03AC" w:rsidRDefault="00FF610B" w:rsidP="006130CE">
            <w:pPr>
              <w:jc w:val="center"/>
              <w:rPr>
                <w:rFonts w:ascii="Calibri" w:hAnsi="Calibri" w:cs="Calibri"/>
                <w:b/>
              </w:rPr>
            </w:pPr>
            <w:r>
              <w:rPr>
                <w:rFonts w:ascii="Calibri" w:hAnsi="Calibri" w:cs="Calibri"/>
                <w:b/>
              </w:rPr>
              <w:t xml:space="preserve">Factor A: </w:t>
            </w:r>
            <w:r>
              <w:rPr>
                <w:rFonts w:ascii="Calibri" w:hAnsi="Calibri"/>
                <w:b/>
                <w:bCs/>
              </w:rPr>
              <w:t>Community Building</w:t>
            </w:r>
          </w:p>
        </w:tc>
      </w:tr>
      <w:tr w:rsidR="00FF610B" w:rsidRPr="00FA03AC" w14:paraId="133680C3" w14:textId="77777777" w:rsidTr="00FF610B">
        <w:tc>
          <w:tcPr>
            <w:tcW w:w="13338" w:type="dxa"/>
            <w:gridSpan w:val="4"/>
            <w:shd w:val="clear" w:color="auto" w:fill="C2D69B" w:themeFill="accent3" w:themeFillTint="99"/>
          </w:tcPr>
          <w:p w14:paraId="659EABED" w14:textId="77777777" w:rsidR="00FF610B" w:rsidRPr="00FA03AC" w:rsidRDefault="00FF610B" w:rsidP="006130CE">
            <w:pPr>
              <w:jc w:val="center"/>
              <w:rPr>
                <w:rFonts w:ascii="Calibri" w:hAnsi="Calibri" w:cs="Calibri"/>
                <w:b/>
              </w:rPr>
            </w:pPr>
            <w:r>
              <w:rPr>
                <w:rFonts w:ascii="Calibri" w:hAnsi="Calibri" w:cs="Calibri"/>
                <w:b/>
              </w:rPr>
              <w:t>Characteristic 1:  Internal Stakeholder Relations</w:t>
            </w:r>
          </w:p>
        </w:tc>
      </w:tr>
      <w:tr w:rsidR="00FF610B" w:rsidRPr="00FA03AC" w14:paraId="682DEAE0" w14:textId="77777777" w:rsidTr="00FF610B">
        <w:tc>
          <w:tcPr>
            <w:tcW w:w="1638" w:type="dxa"/>
          </w:tcPr>
          <w:p w14:paraId="2CF679BB" w14:textId="77777777" w:rsidR="00FF610B" w:rsidRPr="00FA03AC" w:rsidRDefault="00FF610B" w:rsidP="006130CE">
            <w:pPr>
              <w:rPr>
                <w:rFonts w:ascii="Calibri" w:hAnsi="Calibri" w:cs="Calibri"/>
              </w:rPr>
            </w:pPr>
            <w:r w:rsidRPr="00175B47">
              <w:rPr>
                <w:rFonts w:ascii="Calibri" w:hAnsi="Calibri" w:cs="Calibri"/>
                <w:b/>
                <w:szCs w:val="24"/>
              </w:rPr>
              <w:t>Ineffective</w:t>
            </w:r>
          </w:p>
        </w:tc>
        <w:tc>
          <w:tcPr>
            <w:tcW w:w="3900" w:type="dxa"/>
          </w:tcPr>
          <w:p w14:paraId="06A8B9F4" w14:textId="77777777" w:rsidR="00FF610B" w:rsidRPr="00FA03AC" w:rsidRDefault="00FF610B" w:rsidP="006130CE">
            <w:pPr>
              <w:jc w:val="center"/>
              <w:rPr>
                <w:rFonts w:ascii="Calibri" w:hAnsi="Calibri" w:cs="Calibri"/>
              </w:rPr>
            </w:pPr>
            <w:r w:rsidRPr="00175B47">
              <w:rPr>
                <w:rFonts w:ascii="Calibri" w:hAnsi="Calibri" w:cs="Calibri"/>
                <w:b/>
                <w:szCs w:val="24"/>
              </w:rPr>
              <w:t>Minimally Effective</w:t>
            </w:r>
          </w:p>
        </w:tc>
        <w:tc>
          <w:tcPr>
            <w:tcW w:w="3900" w:type="dxa"/>
          </w:tcPr>
          <w:p w14:paraId="11F26FE7" w14:textId="77777777" w:rsidR="00FF610B" w:rsidRPr="00FA03AC" w:rsidRDefault="00FF610B" w:rsidP="006130CE">
            <w:pPr>
              <w:jc w:val="center"/>
              <w:rPr>
                <w:rFonts w:ascii="Calibri" w:hAnsi="Calibri" w:cs="Calibri"/>
              </w:rPr>
            </w:pPr>
            <w:r w:rsidRPr="00175B47">
              <w:rPr>
                <w:rFonts w:ascii="Calibri" w:hAnsi="Calibri" w:cs="Calibri"/>
                <w:b/>
                <w:szCs w:val="24"/>
              </w:rPr>
              <w:t>Effective</w:t>
            </w:r>
          </w:p>
        </w:tc>
        <w:tc>
          <w:tcPr>
            <w:tcW w:w="3900" w:type="dxa"/>
          </w:tcPr>
          <w:p w14:paraId="1CBBB57B" w14:textId="77777777" w:rsidR="00FF610B" w:rsidRPr="00FA03AC" w:rsidRDefault="00FF610B" w:rsidP="006130CE">
            <w:pPr>
              <w:jc w:val="center"/>
              <w:rPr>
                <w:rFonts w:ascii="Calibri" w:hAnsi="Calibri" w:cs="Calibri"/>
              </w:rPr>
            </w:pPr>
            <w:r w:rsidRPr="00175B47">
              <w:rPr>
                <w:rFonts w:ascii="Calibri" w:hAnsi="Calibri" w:cs="Calibri"/>
                <w:b/>
                <w:szCs w:val="24"/>
              </w:rPr>
              <w:t>Highly Effective</w:t>
            </w:r>
          </w:p>
        </w:tc>
      </w:tr>
      <w:tr w:rsidR="00FF610B" w:rsidRPr="004009C4" w14:paraId="5685D728" w14:textId="77777777" w:rsidTr="00FF610B">
        <w:tc>
          <w:tcPr>
            <w:tcW w:w="1638" w:type="dxa"/>
          </w:tcPr>
          <w:p w14:paraId="4498803F" w14:textId="77777777" w:rsidR="00FF610B" w:rsidRPr="00C32914" w:rsidRDefault="00FF610B" w:rsidP="006130CE">
            <w:pPr>
              <w:ind w:left="0" w:firstLine="0"/>
              <w:jc w:val="left"/>
              <w:rPr>
                <w:rFonts w:ascii="Calibri" w:hAnsi="Calibri"/>
                <w:color w:val="auto"/>
              </w:rPr>
            </w:pPr>
          </w:p>
          <w:p w14:paraId="297CC7CE" w14:textId="77777777" w:rsidR="00FF610B" w:rsidRPr="00C32914" w:rsidRDefault="00FF610B" w:rsidP="006130CE">
            <w:pPr>
              <w:jc w:val="left"/>
              <w:rPr>
                <w:rFonts w:ascii="Calibri" w:hAnsi="Calibri"/>
                <w:b/>
                <w:color w:val="auto"/>
              </w:rPr>
            </w:pPr>
            <w:r>
              <w:rPr>
                <w:rFonts w:ascii="Calibri" w:hAnsi="Calibri"/>
                <w:b/>
                <w:color w:val="auto"/>
                <w:bdr w:val="single" w:sz="4" w:space="0" w:color="auto"/>
              </w:rPr>
              <w:t>4A1</w:t>
            </w:r>
          </w:p>
        </w:tc>
        <w:tc>
          <w:tcPr>
            <w:tcW w:w="3900" w:type="dxa"/>
          </w:tcPr>
          <w:p w14:paraId="3309F849" w14:textId="77777777" w:rsidR="00FF610B" w:rsidRPr="004009C4" w:rsidRDefault="00FF610B" w:rsidP="006130CE">
            <w:pPr>
              <w:jc w:val="left"/>
              <w:rPr>
                <w:rFonts w:ascii="Calibri" w:hAnsi="Calibri"/>
                <w:color w:val="auto"/>
                <w:szCs w:val="24"/>
              </w:rPr>
            </w:pPr>
            <w:r w:rsidRPr="004009C4">
              <w:rPr>
                <w:rFonts w:asciiTheme="minorHAnsi" w:hAnsiTheme="minorHAnsi" w:cstheme="minorHAnsi"/>
                <w:szCs w:val="24"/>
              </w:rPr>
              <w:t xml:space="preserve">Maintains </w:t>
            </w:r>
            <w:r>
              <w:rPr>
                <w:rFonts w:asciiTheme="minorHAnsi" w:hAnsiTheme="minorHAnsi" w:cstheme="minorHAnsi"/>
                <w:szCs w:val="24"/>
              </w:rPr>
              <w:t xml:space="preserve">and models </w:t>
            </w:r>
            <w:r w:rsidRPr="004009C4">
              <w:rPr>
                <w:rFonts w:asciiTheme="minorHAnsi" w:hAnsiTheme="minorHAnsi" w:cstheme="minorHAnsi"/>
                <w:szCs w:val="24"/>
              </w:rPr>
              <w:t>a coope</w:t>
            </w:r>
            <w:r>
              <w:rPr>
                <w:rFonts w:asciiTheme="minorHAnsi" w:hAnsiTheme="minorHAnsi" w:cstheme="minorHAnsi"/>
                <w:szCs w:val="24"/>
              </w:rPr>
              <w:t>rative, respectful, and collaborative</w:t>
            </w:r>
            <w:r w:rsidRPr="004009C4">
              <w:rPr>
                <w:rFonts w:asciiTheme="minorHAnsi" w:hAnsiTheme="minorHAnsi" w:cstheme="minorHAnsi"/>
                <w:szCs w:val="24"/>
              </w:rPr>
              <w:t xml:space="preserve"> demeanor in working with co</w:t>
            </w:r>
            <w:r>
              <w:rPr>
                <w:rFonts w:asciiTheme="minorHAnsi" w:hAnsiTheme="minorHAnsi" w:cstheme="minorHAnsi"/>
                <w:szCs w:val="24"/>
              </w:rPr>
              <w:t>-</w:t>
            </w:r>
            <w:r w:rsidRPr="004009C4">
              <w:rPr>
                <w:rFonts w:asciiTheme="minorHAnsi" w:hAnsiTheme="minorHAnsi" w:cstheme="minorHAnsi"/>
                <w:szCs w:val="24"/>
              </w:rPr>
              <w:t xml:space="preserve">workers and </w:t>
            </w:r>
            <w:r>
              <w:rPr>
                <w:rFonts w:asciiTheme="minorHAnsi" w:hAnsiTheme="minorHAnsi" w:cstheme="minorHAnsi"/>
                <w:szCs w:val="24"/>
              </w:rPr>
              <w:t>staff</w:t>
            </w:r>
          </w:p>
        </w:tc>
        <w:tc>
          <w:tcPr>
            <w:tcW w:w="3900" w:type="dxa"/>
          </w:tcPr>
          <w:p w14:paraId="2086E92E" w14:textId="77777777" w:rsidR="00FF610B" w:rsidRPr="004009C4" w:rsidRDefault="00FF610B" w:rsidP="006130CE">
            <w:pPr>
              <w:jc w:val="left"/>
              <w:rPr>
                <w:rFonts w:ascii="Calibri" w:hAnsi="Calibri"/>
                <w:iCs/>
                <w:color w:val="auto"/>
                <w:szCs w:val="24"/>
              </w:rPr>
            </w:pPr>
            <w:r>
              <w:rPr>
                <w:rFonts w:asciiTheme="minorHAnsi" w:hAnsiTheme="minorHAnsi" w:cstheme="minorHAnsi"/>
                <w:i/>
                <w:szCs w:val="24"/>
              </w:rPr>
              <w:t xml:space="preserve">And </w:t>
            </w:r>
            <w:r>
              <w:rPr>
                <w:rFonts w:asciiTheme="minorHAnsi" w:hAnsiTheme="minorHAnsi" w:cstheme="minorHAnsi"/>
                <w:szCs w:val="24"/>
              </w:rPr>
              <w:t>holds staff accountable for maintaining a cooperative, respectful and collaborative demeanor in working with co-workers</w:t>
            </w:r>
          </w:p>
        </w:tc>
        <w:tc>
          <w:tcPr>
            <w:tcW w:w="3900" w:type="dxa"/>
          </w:tcPr>
          <w:p w14:paraId="72AC4953" w14:textId="77777777" w:rsidR="00FF610B" w:rsidRPr="004009C4" w:rsidRDefault="00FF610B" w:rsidP="006130CE">
            <w:pPr>
              <w:jc w:val="left"/>
              <w:rPr>
                <w:rFonts w:ascii="Calibri" w:hAnsi="Calibri"/>
                <w:color w:val="auto"/>
              </w:rPr>
            </w:pPr>
            <w:r>
              <w:rPr>
                <w:rFonts w:ascii="Calibri" w:hAnsi="Calibri"/>
                <w:i/>
                <w:color w:val="auto"/>
              </w:rPr>
              <w:t xml:space="preserve">And </w:t>
            </w:r>
            <w:r>
              <w:rPr>
                <w:rFonts w:ascii="Calibri" w:hAnsi="Calibri"/>
                <w:color w:val="auto"/>
              </w:rPr>
              <w:t>recognizes and encourages staff to share responsibility for developing a cooperative, respectful and collaborative working environment</w:t>
            </w:r>
          </w:p>
        </w:tc>
      </w:tr>
      <w:tr w:rsidR="00FF610B" w:rsidRPr="006F4F8A" w14:paraId="6832AE62" w14:textId="77777777" w:rsidTr="00FF610B">
        <w:tc>
          <w:tcPr>
            <w:tcW w:w="13338" w:type="dxa"/>
            <w:gridSpan w:val="4"/>
            <w:shd w:val="clear" w:color="auto" w:fill="C2D69B" w:themeFill="accent3" w:themeFillTint="99"/>
          </w:tcPr>
          <w:p w14:paraId="679C09D9" w14:textId="77777777" w:rsidR="00FF610B" w:rsidRPr="006F4F8A" w:rsidRDefault="00FF610B" w:rsidP="006130CE">
            <w:pPr>
              <w:jc w:val="center"/>
              <w:rPr>
                <w:rFonts w:ascii="Calibri" w:hAnsi="Calibri" w:cs="Calibri"/>
                <w:b/>
                <w:color w:val="auto"/>
              </w:rPr>
            </w:pPr>
            <w:r>
              <w:rPr>
                <w:rFonts w:ascii="Calibri" w:hAnsi="Calibri" w:cs="Calibri"/>
                <w:b/>
              </w:rPr>
              <w:t xml:space="preserve">Characteristic 2: </w:t>
            </w:r>
            <w:r w:rsidRPr="00FA03AC">
              <w:rPr>
                <w:rFonts w:ascii="Calibri" w:hAnsi="Calibri" w:cs="Calibri"/>
                <w:b/>
              </w:rPr>
              <w:t xml:space="preserve"> </w:t>
            </w:r>
            <w:r>
              <w:rPr>
                <w:rFonts w:ascii="Calibri" w:hAnsi="Calibri"/>
                <w:b/>
              </w:rPr>
              <w:t>External Stakeholder Relations</w:t>
            </w:r>
          </w:p>
        </w:tc>
      </w:tr>
      <w:tr w:rsidR="00FF610B" w:rsidRPr="006F4F8A" w14:paraId="60772ADC" w14:textId="77777777" w:rsidTr="00FF610B">
        <w:tc>
          <w:tcPr>
            <w:tcW w:w="1638" w:type="dxa"/>
          </w:tcPr>
          <w:p w14:paraId="7B58DCA9" w14:textId="77777777" w:rsidR="00FF610B" w:rsidRPr="00FA03AC" w:rsidRDefault="00FF610B" w:rsidP="006130CE">
            <w:pPr>
              <w:rPr>
                <w:rFonts w:ascii="Calibri" w:hAnsi="Calibri" w:cs="Calibri"/>
              </w:rPr>
            </w:pPr>
            <w:r w:rsidRPr="00175B47">
              <w:rPr>
                <w:rFonts w:ascii="Calibri" w:hAnsi="Calibri" w:cs="Calibri"/>
                <w:b/>
                <w:szCs w:val="24"/>
              </w:rPr>
              <w:t>Ineffective</w:t>
            </w:r>
          </w:p>
        </w:tc>
        <w:tc>
          <w:tcPr>
            <w:tcW w:w="3900" w:type="dxa"/>
          </w:tcPr>
          <w:p w14:paraId="1B16314A" w14:textId="77777777" w:rsidR="00FF610B" w:rsidRPr="006F4F8A" w:rsidRDefault="00FF610B" w:rsidP="006130CE">
            <w:pPr>
              <w:jc w:val="center"/>
              <w:rPr>
                <w:rFonts w:ascii="Calibri" w:hAnsi="Calibri" w:cs="Calibri"/>
                <w:color w:val="auto"/>
              </w:rPr>
            </w:pPr>
            <w:r w:rsidRPr="00175B47">
              <w:rPr>
                <w:rFonts w:ascii="Calibri" w:hAnsi="Calibri" w:cs="Calibri"/>
                <w:b/>
                <w:szCs w:val="24"/>
              </w:rPr>
              <w:t>Minimally Effective</w:t>
            </w:r>
          </w:p>
        </w:tc>
        <w:tc>
          <w:tcPr>
            <w:tcW w:w="3900" w:type="dxa"/>
          </w:tcPr>
          <w:p w14:paraId="3D6D9AF5" w14:textId="77777777" w:rsidR="00FF610B" w:rsidRPr="006F4F8A" w:rsidRDefault="00FF610B" w:rsidP="006130CE">
            <w:pPr>
              <w:jc w:val="center"/>
              <w:rPr>
                <w:rFonts w:ascii="Calibri" w:hAnsi="Calibri" w:cs="Calibri"/>
                <w:color w:val="auto"/>
              </w:rPr>
            </w:pPr>
            <w:r w:rsidRPr="00175B47">
              <w:rPr>
                <w:rFonts w:ascii="Calibri" w:hAnsi="Calibri" w:cs="Calibri"/>
                <w:b/>
                <w:szCs w:val="24"/>
              </w:rPr>
              <w:t>Effective</w:t>
            </w:r>
          </w:p>
        </w:tc>
        <w:tc>
          <w:tcPr>
            <w:tcW w:w="3900" w:type="dxa"/>
          </w:tcPr>
          <w:p w14:paraId="30DE6FE3" w14:textId="77777777" w:rsidR="00FF610B" w:rsidRPr="006F4F8A" w:rsidRDefault="00FF610B" w:rsidP="006130CE">
            <w:pPr>
              <w:jc w:val="center"/>
              <w:rPr>
                <w:rFonts w:ascii="Calibri" w:hAnsi="Calibri" w:cs="Calibri"/>
                <w:color w:val="auto"/>
              </w:rPr>
            </w:pPr>
            <w:r w:rsidRPr="00175B47">
              <w:rPr>
                <w:rFonts w:ascii="Calibri" w:hAnsi="Calibri" w:cs="Calibri"/>
                <w:b/>
                <w:szCs w:val="24"/>
              </w:rPr>
              <w:t>Highly Effective</w:t>
            </w:r>
          </w:p>
        </w:tc>
      </w:tr>
      <w:tr w:rsidR="00FF610B" w:rsidRPr="00E550CF" w14:paraId="79AA336A" w14:textId="77777777" w:rsidTr="00FF610B">
        <w:tc>
          <w:tcPr>
            <w:tcW w:w="1638" w:type="dxa"/>
          </w:tcPr>
          <w:p w14:paraId="56B41A21" w14:textId="77777777" w:rsidR="00FF610B" w:rsidRPr="002F5194" w:rsidRDefault="00FF610B" w:rsidP="006130CE">
            <w:pPr>
              <w:ind w:left="0" w:firstLine="0"/>
              <w:rPr>
                <w:rFonts w:ascii="Calibri" w:hAnsi="Calibri"/>
                <w:color w:val="auto"/>
              </w:rPr>
            </w:pPr>
          </w:p>
          <w:p w14:paraId="565B4685" w14:textId="77777777" w:rsidR="00FF610B" w:rsidRPr="002F5194" w:rsidRDefault="00FF610B" w:rsidP="006130CE">
            <w:pPr>
              <w:ind w:left="0" w:firstLine="0"/>
              <w:rPr>
                <w:rFonts w:ascii="Calibri" w:hAnsi="Calibri"/>
                <w:color w:val="auto"/>
              </w:rPr>
            </w:pPr>
          </w:p>
          <w:p w14:paraId="06AD30B1" w14:textId="77777777" w:rsidR="00FF610B" w:rsidRPr="002F5194" w:rsidRDefault="00FF610B" w:rsidP="006130CE">
            <w:pPr>
              <w:rPr>
                <w:rFonts w:ascii="Calibri" w:hAnsi="Calibri"/>
                <w:color w:val="auto"/>
              </w:rPr>
            </w:pPr>
            <w:r>
              <w:rPr>
                <w:rFonts w:ascii="Calibri" w:hAnsi="Calibri"/>
                <w:b/>
                <w:color w:val="auto"/>
                <w:bdr w:val="single" w:sz="4" w:space="0" w:color="auto"/>
              </w:rPr>
              <w:t>4A</w:t>
            </w:r>
            <w:r w:rsidRPr="002F5194">
              <w:rPr>
                <w:rFonts w:ascii="Calibri" w:hAnsi="Calibri"/>
                <w:b/>
                <w:color w:val="auto"/>
                <w:bdr w:val="single" w:sz="4" w:space="0" w:color="auto"/>
              </w:rPr>
              <w:t>2</w:t>
            </w:r>
          </w:p>
        </w:tc>
        <w:tc>
          <w:tcPr>
            <w:tcW w:w="3900" w:type="dxa"/>
          </w:tcPr>
          <w:p w14:paraId="3D3197A5" w14:textId="77777777" w:rsidR="00FF610B" w:rsidRPr="00E550CF" w:rsidRDefault="00FF610B" w:rsidP="006130CE">
            <w:pPr>
              <w:jc w:val="left"/>
              <w:rPr>
                <w:rFonts w:ascii="Calibri" w:hAnsi="Calibri"/>
                <w:color w:val="auto"/>
              </w:rPr>
            </w:pPr>
            <w:r>
              <w:rPr>
                <w:rFonts w:ascii="Calibri" w:hAnsi="Calibri"/>
                <w:iCs/>
                <w:color w:val="auto"/>
              </w:rPr>
              <w:t>Works with staff to maintain open, inclusive, and responsive</w:t>
            </w:r>
            <w:r w:rsidRPr="00E550CF">
              <w:rPr>
                <w:rFonts w:ascii="Calibri" w:hAnsi="Calibri"/>
                <w:iCs/>
                <w:color w:val="auto"/>
              </w:rPr>
              <w:t xml:space="preserve"> interactions with </w:t>
            </w:r>
            <w:r>
              <w:rPr>
                <w:rFonts w:ascii="Calibri" w:hAnsi="Calibri"/>
                <w:iCs/>
                <w:color w:val="auto"/>
              </w:rPr>
              <w:t>external stakeholders</w:t>
            </w:r>
          </w:p>
        </w:tc>
        <w:tc>
          <w:tcPr>
            <w:tcW w:w="3900" w:type="dxa"/>
          </w:tcPr>
          <w:p w14:paraId="32936843" w14:textId="77777777" w:rsidR="00FF610B" w:rsidRPr="00E550CF" w:rsidRDefault="00FF610B" w:rsidP="006130CE">
            <w:pPr>
              <w:jc w:val="left"/>
              <w:rPr>
                <w:rFonts w:ascii="Calibri" w:hAnsi="Calibri"/>
                <w:iCs/>
                <w:color w:val="auto"/>
              </w:rPr>
            </w:pPr>
            <w:r w:rsidRPr="00E550CF">
              <w:rPr>
                <w:rFonts w:ascii="Calibri" w:hAnsi="Calibri"/>
                <w:i/>
                <w:iCs/>
                <w:color w:val="auto"/>
              </w:rPr>
              <w:t>And</w:t>
            </w:r>
            <w:r>
              <w:rPr>
                <w:rFonts w:ascii="Calibri" w:hAnsi="Calibri"/>
                <w:i/>
                <w:iCs/>
                <w:color w:val="auto"/>
              </w:rPr>
              <w:t xml:space="preserve"> </w:t>
            </w:r>
            <w:r w:rsidRPr="00884357">
              <w:rPr>
                <w:rFonts w:ascii="Calibri" w:hAnsi="Calibri"/>
                <w:iCs/>
                <w:color w:val="auto"/>
              </w:rPr>
              <w:t>seeks out current information on the community</w:t>
            </w:r>
            <w:r>
              <w:rPr>
                <w:rFonts w:ascii="Calibri" w:hAnsi="Calibri"/>
                <w:i/>
                <w:iCs/>
                <w:color w:val="auto"/>
              </w:rPr>
              <w:t>, s</w:t>
            </w:r>
            <w:r>
              <w:rPr>
                <w:rFonts w:ascii="Calibri" w:hAnsi="Calibri"/>
                <w:iCs/>
                <w:color w:val="auto"/>
              </w:rPr>
              <w:t>olicits and analyzes stakeholder feedback,  and used that information to improve programs and services</w:t>
            </w:r>
          </w:p>
        </w:tc>
        <w:tc>
          <w:tcPr>
            <w:tcW w:w="3900" w:type="dxa"/>
          </w:tcPr>
          <w:p w14:paraId="5C13AB94" w14:textId="77777777" w:rsidR="00FF610B" w:rsidRPr="00E550CF" w:rsidRDefault="00FF610B" w:rsidP="006130CE">
            <w:pPr>
              <w:jc w:val="left"/>
              <w:rPr>
                <w:rFonts w:ascii="Calibri" w:hAnsi="Calibri"/>
                <w:iCs/>
                <w:color w:val="auto"/>
              </w:rPr>
            </w:pPr>
            <w:r w:rsidRPr="00E550CF">
              <w:rPr>
                <w:rFonts w:ascii="Calibri" w:hAnsi="Calibri"/>
                <w:i/>
                <w:iCs/>
                <w:color w:val="auto"/>
              </w:rPr>
              <w:t>And</w:t>
            </w:r>
            <w:r>
              <w:rPr>
                <w:rFonts w:ascii="Calibri" w:hAnsi="Calibri"/>
                <w:iCs/>
                <w:color w:val="auto"/>
              </w:rPr>
              <w:t xml:space="preserve"> cultivates shared responsibility with staff and other leaders to use community information and stakeholder feedback to improve programs, services, and relations</w:t>
            </w:r>
          </w:p>
        </w:tc>
      </w:tr>
    </w:tbl>
    <w:p w14:paraId="2C61FEEF" w14:textId="77777777" w:rsidR="00FF610B" w:rsidRDefault="00FF610B" w:rsidP="00F606F9">
      <w:pPr>
        <w:ind w:left="0" w:firstLine="0"/>
        <w:rPr>
          <w:szCs w:val="24"/>
        </w:rPr>
      </w:pPr>
    </w:p>
    <w:p w14:paraId="6C3087C7" w14:textId="77777777" w:rsidR="00656E5B" w:rsidRDefault="00656E5B" w:rsidP="00F606F9">
      <w:pPr>
        <w:ind w:left="0" w:firstLine="0"/>
        <w:rPr>
          <w:szCs w:val="24"/>
        </w:rPr>
      </w:pPr>
    </w:p>
    <w:p w14:paraId="1CD5CF1D" w14:textId="77777777" w:rsidR="00656E5B" w:rsidRDefault="00656E5B" w:rsidP="00F606F9">
      <w:pPr>
        <w:ind w:left="0" w:firstLine="0"/>
        <w:rPr>
          <w:szCs w:val="24"/>
        </w:rPr>
      </w:pPr>
    </w:p>
    <w:p w14:paraId="51773BB7" w14:textId="77777777" w:rsidR="00656E5B" w:rsidRDefault="00656E5B" w:rsidP="00F606F9">
      <w:pPr>
        <w:ind w:left="0" w:firstLine="0"/>
        <w:rPr>
          <w:szCs w:val="24"/>
        </w:rPr>
      </w:pPr>
    </w:p>
    <w:p w14:paraId="663AAD73" w14:textId="77777777" w:rsidR="00656E5B" w:rsidRDefault="00656E5B" w:rsidP="00F606F9">
      <w:pPr>
        <w:ind w:left="0" w:firstLine="0"/>
        <w:rPr>
          <w:szCs w:val="24"/>
        </w:rPr>
      </w:pPr>
    </w:p>
    <w:p w14:paraId="741D0A0A" w14:textId="77777777" w:rsidR="00656E5B" w:rsidRDefault="00656E5B" w:rsidP="00F606F9">
      <w:pPr>
        <w:ind w:left="0" w:firstLine="0"/>
        <w:rPr>
          <w:szCs w:val="24"/>
        </w:rPr>
      </w:pPr>
    </w:p>
    <w:p w14:paraId="191705BD" w14:textId="77777777" w:rsidR="00656E5B" w:rsidRDefault="00656E5B" w:rsidP="00F606F9">
      <w:pPr>
        <w:ind w:left="0" w:firstLine="0"/>
        <w:rPr>
          <w:szCs w:val="24"/>
        </w:rPr>
      </w:pPr>
    </w:p>
    <w:p w14:paraId="2343F0EA" w14:textId="77777777" w:rsidR="00656E5B" w:rsidRDefault="00656E5B" w:rsidP="00F606F9">
      <w:pPr>
        <w:ind w:left="0" w:firstLine="0"/>
        <w:rPr>
          <w:szCs w:val="24"/>
        </w:rPr>
      </w:pPr>
    </w:p>
    <w:p w14:paraId="007DFEE7" w14:textId="77777777" w:rsidR="00656E5B" w:rsidRDefault="00656E5B" w:rsidP="00F606F9">
      <w:pPr>
        <w:ind w:left="0" w:firstLine="0"/>
        <w:rPr>
          <w:szCs w:val="24"/>
        </w:rPr>
      </w:pPr>
    </w:p>
    <w:p w14:paraId="7CA898BD" w14:textId="77777777" w:rsidR="00656E5B" w:rsidRDefault="00656E5B" w:rsidP="00F606F9">
      <w:pPr>
        <w:ind w:left="0" w:firstLine="0"/>
        <w:rPr>
          <w:szCs w:val="24"/>
        </w:rPr>
      </w:pPr>
    </w:p>
    <w:p w14:paraId="6AF88D09" w14:textId="77777777" w:rsidR="00656E5B" w:rsidRDefault="00656E5B" w:rsidP="00F606F9">
      <w:pPr>
        <w:ind w:left="0" w:firstLine="0"/>
        <w:rPr>
          <w:szCs w:val="24"/>
        </w:rPr>
      </w:pPr>
    </w:p>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38"/>
        <w:gridCol w:w="3900"/>
        <w:gridCol w:w="3900"/>
        <w:gridCol w:w="3900"/>
      </w:tblGrid>
      <w:tr w:rsidR="00656E5B" w:rsidRPr="00FA03AC" w14:paraId="43E0CBBB" w14:textId="77777777" w:rsidTr="00656E5B">
        <w:tc>
          <w:tcPr>
            <w:tcW w:w="13338" w:type="dxa"/>
            <w:gridSpan w:val="4"/>
            <w:shd w:val="clear" w:color="auto" w:fill="DDD9C3"/>
          </w:tcPr>
          <w:p w14:paraId="4532AB42" w14:textId="77777777" w:rsidR="00656E5B" w:rsidRPr="00FA03AC" w:rsidRDefault="00656E5B" w:rsidP="006130CE">
            <w:pPr>
              <w:jc w:val="center"/>
              <w:rPr>
                <w:rFonts w:ascii="Calibri" w:hAnsi="Calibri" w:cs="Calibri"/>
                <w:b/>
              </w:rPr>
            </w:pPr>
            <w:r w:rsidRPr="00FA03AC">
              <w:rPr>
                <w:rFonts w:ascii="Calibri" w:hAnsi="Calibri" w:cs="Calibri"/>
                <w:b/>
              </w:rPr>
              <w:t xml:space="preserve">Domain </w:t>
            </w:r>
            <w:r>
              <w:rPr>
                <w:rFonts w:ascii="Calibri" w:hAnsi="Calibri" w:cs="Calibri"/>
                <w:b/>
              </w:rPr>
              <w:t>4 - Processes</w:t>
            </w:r>
          </w:p>
        </w:tc>
      </w:tr>
      <w:tr w:rsidR="00656E5B" w:rsidRPr="00FA03AC" w14:paraId="42A0EAE7" w14:textId="77777777" w:rsidTr="00656E5B">
        <w:tc>
          <w:tcPr>
            <w:tcW w:w="13338" w:type="dxa"/>
            <w:gridSpan w:val="4"/>
            <w:shd w:val="clear" w:color="auto" w:fill="8DB3E2"/>
          </w:tcPr>
          <w:p w14:paraId="21F4AD16" w14:textId="77777777" w:rsidR="00656E5B" w:rsidRPr="00FA03AC" w:rsidRDefault="00656E5B" w:rsidP="006130CE">
            <w:pPr>
              <w:jc w:val="center"/>
              <w:rPr>
                <w:rFonts w:ascii="Calibri" w:hAnsi="Calibri" w:cs="Calibri"/>
                <w:b/>
              </w:rPr>
            </w:pPr>
            <w:r>
              <w:rPr>
                <w:rFonts w:ascii="Calibri" w:hAnsi="Calibri" w:cs="Calibri"/>
                <w:b/>
              </w:rPr>
              <w:t xml:space="preserve">Factor A: </w:t>
            </w:r>
            <w:r>
              <w:rPr>
                <w:rFonts w:ascii="Calibri" w:hAnsi="Calibri"/>
                <w:b/>
                <w:bCs/>
              </w:rPr>
              <w:t>Community Building</w:t>
            </w:r>
          </w:p>
        </w:tc>
      </w:tr>
      <w:tr w:rsidR="00656E5B" w:rsidRPr="002F5194" w14:paraId="3720DC32" w14:textId="77777777" w:rsidTr="00656E5B">
        <w:tc>
          <w:tcPr>
            <w:tcW w:w="13338" w:type="dxa"/>
            <w:gridSpan w:val="4"/>
            <w:shd w:val="clear" w:color="auto" w:fill="C2D69B" w:themeFill="accent3" w:themeFillTint="99"/>
          </w:tcPr>
          <w:p w14:paraId="32606574" w14:textId="77777777" w:rsidR="00656E5B" w:rsidRPr="002F5194" w:rsidRDefault="00656E5B" w:rsidP="006130CE">
            <w:pPr>
              <w:jc w:val="center"/>
              <w:rPr>
                <w:rFonts w:ascii="Calibri" w:hAnsi="Calibri"/>
                <w:b/>
                <w:iCs/>
                <w:color w:val="auto"/>
              </w:rPr>
            </w:pPr>
            <w:r w:rsidRPr="002F5194">
              <w:rPr>
                <w:rFonts w:ascii="Calibri" w:hAnsi="Calibri" w:cs="Calibri"/>
                <w:b/>
                <w:color w:val="auto"/>
              </w:rPr>
              <w:t xml:space="preserve">Characteristic 3: </w:t>
            </w:r>
            <w:r>
              <w:rPr>
                <w:rFonts w:ascii="Calibri" w:hAnsi="Calibri" w:cs="Calibri"/>
                <w:b/>
                <w:color w:val="auto"/>
              </w:rPr>
              <w:t>Media Relations</w:t>
            </w:r>
          </w:p>
        </w:tc>
      </w:tr>
      <w:tr w:rsidR="00656E5B" w:rsidRPr="006F4F8A" w14:paraId="0C719AA2" w14:textId="77777777" w:rsidTr="00656E5B">
        <w:tc>
          <w:tcPr>
            <w:tcW w:w="1638" w:type="dxa"/>
          </w:tcPr>
          <w:p w14:paraId="02AC47D4" w14:textId="77777777" w:rsidR="00656E5B" w:rsidRDefault="00656E5B" w:rsidP="006130CE">
            <w:pPr>
              <w:ind w:left="0" w:firstLine="0"/>
              <w:jc w:val="center"/>
              <w:rPr>
                <w:rFonts w:ascii="Calibri" w:hAnsi="Calibri"/>
                <w:color w:val="FF0000"/>
              </w:rPr>
            </w:pPr>
            <w:r w:rsidRPr="00175B47">
              <w:rPr>
                <w:rFonts w:ascii="Calibri" w:hAnsi="Calibri" w:cs="Calibri"/>
                <w:b/>
                <w:szCs w:val="24"/>
              </w:rPr>
              <w:t>Ineffective</w:t>
            </w:r>
          </w:p>
        </w:tc>
        <w:tc>
          <w:tcPr>
            <w:tcW w:w="3900" w:type="dxa"/>
          </w:tcPr>
          <w:p w14:paraId="264C4571" w14:textId="77777777" w:rsidR="00656E5B" w:rsidRPr="006F4F8A" w:rsidRDefault="00656E5B" w:rsidP="006130CE">
            <w:pPr>
              <w:jc w:val="center"/>
              <w:rPr>
                <w:rFonts w:ascii="Calibri" w:hAnsi="Calibri"/>
                <w:color w:val="auto"/>
              </w:rPr>
            </w:pPr>
            <w:r w:rsidRPr="00175B47">
              <w:rPr>
                <w:rFonts w:ascii="Calibri" w:hAnsi="Calibri" w:cs="Calibri"/>
                <w:b/>
                <w:szCs w:val="24"/>
              </w:rPr>
              <w:t>Minimally Effective</w:t>
            </w:r>
          </w:p>
        </w:tc>
        <w:tc>
          <w:tcPr>
            <w:tcW w:w="3900" w:type="dxa"/>
          </w:tcPr>
          <w:p w14:paraId="5710C716" w14:textId="77777777" w:rsidR="00656E5B" w:rsidRPr="006F4F8A" w:rsidRDefault="00656E5B" w:rsidP="006130CE">
            <w:pPr>
              <w:jc w:val="center"/>
              <w:rPr>
                <w:rFonts w:ascii="Calibri" w:hAnsi="Calibri"/>
                <w:i/>
                <w:iCs/>
                <w:color w:val="auto"/>
              </w:rPr>
            </w:pPr>
            <w:r w:rsidRPr="00175B47">
              <w:rPr>
                <w:rFonts w:ascii="Calibri" w:hAnsi="Calibri" w:cs="Calibri"/>
                <w:b/>
                <w:szCs w:val="24"/>
              </w:rPr>
              <w:t>Effective</w:t>
            </w:r>
          </w:p>
        </w:tc>
        <w:tc>
          <w:tcPr>
            <w:tcW w:w="3900" w:type="dxa"/>
          </w:tcPr>
          <w:p w14:paraId="39B268F7" w14:textId="77777777" w:rsidR="00656E5B" w:rsidRPr="006F4F8A" w:rsidRDefault="00656E5B" w:rsidP="006130CE">
            <w:pPr>
              <w:jc w:val="center"/>
              <w:rPr>
                <w:rFonts w:ascii="Calibri" w:hAnsi="Calibri"/>
                <w:i/>
                <w:iCs/>
                <w:color w:val="auto"/>
              </w:rPr>
            </w:pPr>
            <w:r w:rsidRPr="00175B47">
              <w:rPr>
                <w:rFonts w:ascii="Calibri" w:hAnsi="Calibri" w:cs="Calibri"/>
                <w:b/>
                <w:szCs w:val="24"/>
              </w:rPr>
              <w:t>Highly Effective</w:t>
            </w:r>
          </w:p>
        </w:tc>
      </w:tr>
      <w:tr w:rsidR="00656E5B" w:rsidRPr="00DA3E42" w14:paraId="3A1A5114" w14:textId="77777777" w:rsidTr="00656E5B">
        <w:tc>
          <w:tcPr>
            <w:tcW w:w="1638" w:type="dxa"/>
          </w:tcPr>
          <w:p w14:paraId="7D45F697" w14:textId="77777777" w:rsidR="00656E5B" w:rsidRDefault="00656E5B" w:rsidP="006130CE">
            <w:pPr>
              <w:ind w:left="0" w:firstLine="0"/>
              <w:rPr>
                <w:rFonts w:ascii="Calibri" w:hAnsi="Calibri"/>
              </w:rPr>
            </w:pPr>
          </w:p>
          <w:p w14:paraId="0011F279" w14:textId="77777777" w:rsidR="00656E5B" w:rsidRDefault="00656E5B" w:rsidP="006130CE">
            <w:pPr>
              <w:rPr>
                <w:rFonts w:ascii="Calibri" w:hAnsi="Calibri"/>
              </w:rPr>
            </w:pPr>
          </w:p>
          <w:p w14:paraId="4B8FC9EC" w14:textId="77777777" w:rsidR="00656E5B" w:rsidRDefault="00656E5B" w:rsidP="006130CE">
            <w:pPr>
              <w:ind w:left="0" w:firstLine="0"/>
              <w:rPr>
                <w:rFonts w:ascii="Calibri" w:hAnsi="Calibri"/>
                <w:color w:val="FF0000"/>
              </w:rPr>
            </w:pPr>
            <w:r>
              <w:rPr>
                <w:rFonts w:ascii="Calibri" w:hAnsi="Calibri"/>
                <w:b/>
                <w:bdr w:val="single" w:sz="4" w:space="0" w:color="auto"/>
              </w:rPr>
              <w:t>4A3</w:t>
            </w:r>
          </w:p>
        </w:tc>
        <w:tc>
          <w:tcPr>
            <w:tcW w:w="3900" w:type="dxa"/>
          </w:tcPr>
          <w:p w14:paraId="469E567C" w14:textId="77777777" w:rsidR="00656E5B" w:rsidRDefault="00656E5B" w:rsidP="00656E5B">
            <w:pPr>
              <w:spacing w:after="0" w:line="240" w:lineRule="auto"/>
              <w:ind w:left="374" w:hanging="374"/>
              <w:jc w:val="left"/>
              <w:rPr>
                <w:rFonts w:ascii="Calibri" w:hAnsi="Calibri"/>
                <w:color w:val="auto"/>
              </w:rPr>
            </w:pPr>
            <w:r>
              <w:rPr>
                <w:rFonts w:ascii="Calibri" w:hAnsi="Calibri"/>
                <w:color w:val="auto"/>
              </w:rPr>
              <w:t>Follows district policies and</w:t>
            </w:r>
          </w:p>
          <w:p w14:paraId="792A0061" w14:textId="76CD7B80" w:rsidR="00656E5B" w:rsidRDefault="00656E5B" w:rsidP="00656E5B">
            <w:pPr>
              <w:spacing w:after="0" w:line="240" w:lineRule="auto"/>
              <w:ind w:left="374" w:hanging="374"/>
              <w:jc w:val="left"/>
              <w:rPr>
                <w:rFonts w:ascii="Calibri" w:hAnsi="Calibri"/>
                <w:color w:val="auto"/>
              </w:rPr>
            </w:pPr>
            <w:r>
              <w:rPr>
                <w:rFonts w:ascii="Calibri" w:hAnsi="Calibri"/>
                <w:color w:val="auto"/>
              </w:rPr>
              <w:t xml:space="preserve">       processes for interacting with the</w:t>
            </w:r>
          </w:p>
          <w:p w14:paraId="664244E4" w14:textId="0D57A7CF" w:rsidR="00656E5B" w:rsidRPr="00081884" w:rsidRDefault="00656E5B" w:rsidP="00656E5B">
            <w:pPr>
              <w:spacing w:after="0" w:line="240" w:lineRule="auto"/>
              <w:ind w:left="374" w:hanging="374"/>
              <w:jc w:val="left"/>
              <w:rPr>
                <w:rFonts w:ascii="Calibri" w:hAnsi="Calibri"/>
                <w:color w:val="auto"/>
              </w:rPr>
            </w:pPr>
            <w:r>
              <w:rPr>
                <w:rFonts w:ascii="Calibri" w:hAnsi="Calibri"/>
                <w:color w:val="auto"/>
              </w:rPr>
              <w:t xml:space="preserve">       media on areas of public concern and interest</w:t>
            </w:r>
          </w:p>
        </w:tc>
        <w:tc>
          <w:tcPr>
            <w:tcW w:w="3900" w:type="dxa"/>
            <w:shd w:val="clear" w:color="auto" w:fill="auto"/>
          </w:tcPr>
          <w:p w14:paraId="1759C45C" w14:textId="77777777" w:rsidR="00656E5B" w:rsidRPr="00DA3E42" w:rsidRDefault="00656E5B" w:rsidP="006130CE">
            <w:pPr>
              <w:jc w:val="left"/>
              <w:rPr>
                <w:rFonts w:ascii="Calibri" w:hAnsi="Calibri"/>
                <w:i/>
                <w:iCs/>
                <w:color w:val="auto"/>
                <w:highlight w:val="yellow"/>
              </w:rPr>
            </w:pPr>
            <w:r w:rsidRPr="005D4F0D">
              <w:rPr>
                <w:rFonts w:ascii="Calibri" w:hAnsi="Calibri"/>
                <w:i/>
                <w:iCs/>
                <w:color w:val="auto"/>
              </w:rPr>
              <w:t xml:space="preserve">And </w:t>
            </w:r>
            <w:r w:rsidRPr="005D4F0D">
              <w:rPr>
                <w:rFonts w:ascii="Calibri" w:hAnsi="Calibri"/>
                <w:iCs/>
                <w:color w:val="auto"/>
              </w:rPr>
              <w:t>works with the board and/or leadership team to enhance two-way communications with internal and external stakeholders, improve parent involvement, and refine or improve media relations</w:t>
            </w:r>
          </w:p>
        </w:tc>
        <w:tc>
          <w:tcPr>
            <w:tcW w:w="3900" w:type="dxa"/>
          </w:tcPr>
          <w:p w14:paraId="69CEB59E" w14:textId="77777777" w:rsidR="00656E5B" w:rsidRPr="00DA3E42" w:rsidRDefault="00656E5B" w:rsidP="006130CE">
            <w:pPr>
              <w:jc w:val="left"/>
              <w:rPr>
                <w:rFonts w:ascii="Calibri" w:hAnsi="Calibri"/>
                <w:i/>
                <w:iCs/>
                <w:color w:val="auto"/>
                <w:highlight w:val="yellow"/>
              </w:rPr>
            </w:pPr>
            <w:r w:rsidRPr="005D4F0D">
              <w:rPr>
                <w:rFonts w:ascii="Calibri" w:hAnsi="Calibri"/>
                <w:i/>
                <w:iCs/>
                <w:color w:val="auto"/>
              </w:rPr>
              <w:t>And</w:t>
            </w:r>
            <w:r w:rsidRPr="005D4F0D">
              <w:rPr>
                <w:rFonts w:ascii="Calibri" w:hAnsi="Calibri"/>
                <w:iCs/>
                <w:color w:val="auto"/>
              </w:rPr>
              <w:t xml:space="preserve"> works with the board and/or leadership team to build a multi-faceted communication plan to engage and inform internal and external stakeholders and work with the media for ongoing and special or crisis situations</w:t>
            </w:r>
          </w:p>
        </w:tc>
      </w:tr>
      <w:tr w:rsidR="00656E5B" w:rsidRPr="00884357" w14:paraId="46C41CDE" w14:textId="77777777" w:rsidTr="00656E5B">
        <w:tc>
          <w:tcPr>
            <w:tcW w:w="13338" w:type="dxa"/>
            <w:gridSpan w:val="4"/>
            <w:shd w:val="clear" w:color="auto" w:fill="C2D69B" w:themeFill="accent3" w:themeFillTint="99"/>
          </w:tcPr>
          <w:p w14:paraId="1EA54E93" w14:textId="5B5D80F9" w:rsidR="00656E5B" w:rsidRPr="00884357" w:rsidRDefault="00656E5B" w:rsidP="006130CE">
            <w:pPr>
              <w:jc w:val="center"/>
              <w:rPr>
                <w:rFonts w:ascii="Calibri" w:hAnsi="Calibri"/>
                <w:b/>
                <w:iCs/>
                <w:color w:val="auto"/>
              </w:rPr>
            </w:pPr>
            <w:r w:rsidRPr="00884357">
              <w:rPr>
                <w:rFonts w:ascii="Calibri" w:hAnsi="Calibri" w:cs="Calibri"/>
                <w:b/>
                <w:color w:val="auto"/>
              </w:rPr>
              <w:t xml:space="preserve">Characteristic 4:  Communications </w:t>
            </w:r>
          </w:p>
        </w:tc>
      </w:tr>
      <w:tr w:rsidR="00656E5B" w:rsidRPr="00884357" w14:paraId="25630C3B" w14:textId="77777777" w:rsidTr="00656E5B">
        <w:tc>
          <w:tcPr>
            <w:tcW w:w="1638" w:type="dxa"/>
          </w:tcPr>
          <w:p w14:paraId="6C9444B7" w14:textId="77777777" w:rsidR="00656E5B" w:rsidRDefault="00656E5B" w:rsidP="006130CE">
            <w:pPr>
              <w:ind w:left="0" w:firstLine="0"/>
              <w:jc w:val="center"/>
              <w:rPr>
                <w:rFonts w:ascii="Calibri" w:hAnsi="Calibri"/>
                <w:color w:val="FF0000"/>
              </w:rPr>
            </w:pPr>
            <w:r w:rsidRPr="00175B47">
              <w:rPr>
                <w:rFonts w:ascii="Calibri" w:hAnsi="Calibri" w:cs="Calibri"/>
                <w:b/>
                <w:szCs w:val="24"/>
              </w:rPr>
              <w:t>Ineffective</w:t>
            </w:r>
          </w:p>
        </w:tc>
        <w:tc>
          <w:tcPr>
            <w:tcW w:w="3900" w:type="dxa"/>
          </w:tcPr>
          <w:p w14:paraId="0F1D190B" w14:textId="77777777" w:rsidR="00656E5B" w:rsidRPr="006F4F8A" w:rsidRDefault="00656E5B" w:rsidP="006130CE">
            <w:pPr>
              <w:jc w:val="center"/>
              <w:rPr>
                <w:rFonts w:ascii="Calibri" w:hAnsi="Calibri"/>
                <w:color w:val="auto"/>
              </w:rPr>
            </w:pPr>
            <w:r w:rsidRPr="00175B47">
              <w:rPr>
                <w:rFonts w:ascii="Calibri" w:hAnsi="Calibri" w:cs="Calibri"/>
                <w:b/>
                <w:szCs w:val="24"/>
              </w:rPr>
              <w:t>Minimally Effective</w:t>
            </w:r>
          </w:p>
        </w:tc>
        <w:tc>
          <w:tcPr>
            <w:tcW w:w="3900" w:type="dxa"/>
          </w:tcPr>
          <w:p w14:paraId="6A567883" w14:textId="77777777" w:rsidR="00656E5B" w:rsidRPr="00884357" w:rsidRDefault="00656E5B" w:rsidP="006130CE">
            <w:pPr>
              <w:jc w:val="center"/>
              <w:rPr>
                <w:rFonts w:ascii="Calibri" w:hAnsi="Calibri"/>
                <w:i/>
                <w:iCs/>
                <w:color w:val="auto"/>
              </w:rPr>
            </w:pPr>
            <w:r w:rsidRPr="00175B47">
              <w:rPr>
                <w:rFonts w:ascii="Calibri" w:hAnsi="Calibri" w:cs="Calibri"/>
                <w:b/>
                <w:szCs w:val="24"/>
              </w:rPr>
              <w:t>Effective</w:t>
            </w:r>
          </w:p>
        </w:tc>
        <w:tc>
          <w:tcPr>
            <w:tcW w:w="3900" w:type="dxa"/>
          </w:tcPr>
          <w:p w14:paraId="125A184D" w14:textId="77777777" w:rsidR="00656E5B" w:rsidRPr="00884357" w:rsidRDefault="00656E5B" w:rsidP="006130CE">
            <w:pPr>
              <w:jc w:val="center"/>
              <w:rPr>
                <w:rFonts w:ascii="Calibri" w:hAnsi="Calibri"/>
                <w:i/>
                <w:iCs/>
                <w:color w:val="auto"/>
              </w:rPr>
            </w:pPr>
            <w:r w:rsidRPr="00175B47">
              <w:rPr>
                <w:rFonts w:ascii="Calibri" w:hAnsi="Calibri" w:cs="Calibri"/>
                <w:b/>
                <w:szCs w:val="24"/>
              </w:rPr>
              <w:t>Highly Effective</w:t>
            </w:r>
          </w:p>
        </w:tc>
      </w:tr>
      <w:tr w:rsidR="00656E5B" w:rsidRPr="00884357" w14:paraId="67DE14C7" w14:textId="77777777" w:rsidTr="00656E5B">
        <w:tc>
          <w:tcPr>
            <w:tcW w:w="1638" w:type="dxa"/>
          </w:tcPr>
          <w:p w14:paraId="63D8E722" w14:textId="77777777" w:rsidR="00656E5B" w:rsidRPr="00E811BE" w:rsidRDefault="00656E5B" w:rsidP="006130CE">
            <w:pPr>
              <w:ind w:left="0" w:firstLine="0"/>
              <w:rPr>
                <w:rFonts w:ascii="Calibri" w:hAnsi="Calibri" w:cs="Calibri"/>
                <w:b/>
                <w:color w:val="auto"/>
              </w:rPr>
            </w:pPr>
          </w:p>
          <w:p w14:paraId="1327E9EE" w14:textId="77777777" w:rsidR="00656E5B" w:rsidRPr="00E811BE" w:rsidRDefault="00656E5B" w:rsidP="006130CE">
            <w:pPr>
              <w:ind w:left="0" w:firstLine="0"/>
              <w:rPr>
                <w:rFonts w:ascii="Calibri" w:hAnsi="Calibri" w:cs="Calibri"/>
                <w:b/>
                <w:color w:val="auto"/>
              </w:rPr>
            </w:pPr>
          </w:p>
          <w:p w14:paraId="7D461C7C" w14:textId="77777777" w:rsidR="00656E5B" w:rsidRPr="00E811BE" w:rsidRDefault="00656E5B" w:rsidP="006130CE">
            <w:pPr>
              <w:ind w:left="0" w:firstLine="0"/>
              <w:rPr>
                <w:rFonts w:ascii="Calibri" w:hAnsi="Calibri"/>
                <w:color w:val="auto"/>
              </w:rPr>
            </w:pPr>
            <w:r>
              <w:rPr>
                <w:rFonts w:ascii="Calibri" w:hAnsi="Calibri"/>
                <w:b/>
                <w:color w:val="auto"/>
                <w:bdr w:val="single" w:sz="4" w:space="0" w:color="auto"/>
              </w:rPr>
              <w:t>4A</w:t>
            </w:r>
            <w:r w:rsidRPr="00E811BE">
              <w:rPr>
                <w:rFonts w:ascii="Calibri" w:hAnsi="Calibri"/>
                <w:b/>
                <w:color w:val="auto"/>
                <w:bdr w:val="single" w:sz="4" w:space="0" w:color="auto"/>
              </w:rPr>
              <w:t>4</w:t>
            </w:r>
          </w:p>
        </w:tc>
        <w:tc>
          <w:tcPr>
            <w:tcW w:w="3900" w:type="dxa"/>
          </w:tcPr>
          <w:p w14:paraId="7A3911EF" w14:textId="77777777" w:rsidR="00656E5B" w:rsidRDefault="00656E5B" w:rsidP="00656E5B">
            <w:pPr>
              <w:spacing w:after="0" w:line="240" w:lineRule="auto"/>
              <w:ind w:left="0" w:firstLine="0"/>
              <w:jc w:val="left"/>
              <w:rPr>
                <w:rFonts w:ascii="Calibri" w:hAnsi="Calibri"/>
                <w:color w:val="auto"/>
              </w:rPr>
            </w:pPr>
            <w:r w:rsidRPr="00FA03AC">
              <w:rPr>
                <w:rFonts w:ascii="Calibri" w:hAnsi="Calibri"/>
                <w:color w:val="auto"/>
              </w:rPr>
              <w:t xml:space="preserve">Communicates </w:t>
            </w:r>
            <w:r>
              <w:rPr>
                <w:rFonts w:ascii="Calibri" w:hAnsi="Calibri"/>
                <w:color w:val="auto"/>
              </w:rPr>
              <w:t>with internal and</w:t>
            </w:r>
          </w:p>
          <w:p w14:paraId="0C15B8EA" w14:textId="6120AB16" w:rsidR="00656E5B" w:rsidRDefault="00656E5B" w:rsidP="00656E5B">
            <w:pPr>
              <w:spacing w:after="0" w:line="240" w:lineRule="auto"/>
              <w:ind w:left="0" w:firstLine="0"/>
              <w:jc w:val="left"/>
              <w:rPr>
                <w:rFonts w:ascii="Calibri" w:hAnsi="Calibri"/>
                <w:color w:val="auto"/>
              </w:rPr>
            </w:pPr>
            <w:r>
              <w:rPr>
                <w:rFonts w:ascii="Calibri" w:hAnsi="Calibri"/>
                <w:color w:val="auto"/>
              </w:rPr>
              <w:t xml:space="preserve">       external stakeholders in  </w:t>
            </w:r>
          </w:p>
          <w:p w14:paraId="4F2AA5FC" w14:textId="77777777" w:rsidR="00656E5B" w:rsidRDefault="00656E5B" w:rsidP="00656E5B">
            <w:pPr>
              <w:spacing w:after="0" w:line="240" w:lineRule="auto"/>
              <w:ind w:left="0" w:firstLine="0"/>
              <w:jc w:val="left"/>
              <w:rPr>
                <w:rFonts w:ascii="Calibri" w:hAnsi="Calibri"/>
                <w:color w:val="auto"/>
              </w:rPr>
            </w:pPr>
            <w:r>
              <w:rPr>
                <w:rFonts w:ascii="Calibri" w:hAnsi="Calibri"/>
                <w:color w:val="auto"/>
              </w:rPr>
              <w:t xml:space="preserve">       accordance with established </w:t>
            </w:r>
          </w:p>
          <w:p w14:paraId="16E65979" w14:textId="77777777" w:rsidR="00656E5B" w:rsidRDefault="00656E5B" w:rsidP="00656E5B">
            <w:pPr>
              <w:spacing w:after="0" w:line="240" w:lineRule="auto"/>
              <w:ind w:left="0" w:firstLine="0"/>
              <w:jc w:val="left"/>
              <w:rPr>
                <w:rFonts w:ascii="Calibri" w:hAnsi="Calibri"/>
                <w:color w:val="auto"/>
              </w:rPr>
            </w:pPr>
            <w:r>
              <w:rPr>
                <w:rFonts w:ascii="Calibri" w:hAnsi="Calibri"/>
                <w:color w:val="auto"/>
              </w:rPr>
              <w:t xml:space="preserve">       expectations and processes on </w:t>
            </w:r>
          </w:p>
          <w:p w14:paraId="2A308F5B" w14:textId="793DC47A" w:rsidR="00656E5B" w:rsidRPr="00E811BE" w:rsidRDefault="00656E5B" w:rsidP="00656E5B">
            <w:pPr>
              <w:spacing w:after="0" w:line="240" w:lineRule="auto"/>
              <w:ind w:left="0" w:firstLine="0"/>
              <w:jc w:val="left"/>
              <w:rPr>
                <w:rFonts w:ascii="Calibri" w:hAnsi="Calibri"/>
                <w:color w:val="auto"/>
              </w:rPr>
            </w:pPr>
            <w:r>
              <w:rPr>
                <w:rFonts w:ascii="Calibri" w:hAnsi="Calibri"/>
                <w:color w:val="auto"/>
              </w:rPr>
              <w:t xml:space="preserve">       issues of concern and interest</w:t>
            </w:r>
          </w:p>
        </w:tc>
        <w:tc>
          <w:tcPr>
            <w:tcW w:w="3900" w:type="dxa"/>
          </w:tcPr>
          <w:p w14:paraId="23F85C7E" w14:textId="77777777" w:rsidR="00656E5B" w:rsidRPr="00884357" w:rsidRDefault="00656E5B" w:rsidP="006130CE">
            <w:pPr>
              <w:jc w:val="left"/>
              <w:rPr>
                <w:rFonts w:ascii="Calibri" w:hAnsi="Calibri"/>
                <w:i/>
                <w:iCs/>
                <w:color w:val="auto"/>
              </w:rPr>
            </w:pPr>
            <w:r w:rsidRPr="00884357">
              <w:rPr>
                <w:rFonts w:ascii="Calibri" w:hAnsi="Calibri"/>
                <w:i/>
                <w:iCs/>
                <w:color w:val="auto"/>
              </w:rPr>
              <w:t>And</w:t>
            </w:r>
            <w:r>
              <w:rPr>
                <w:rFonts w:ascii="Calibri" w:hAnsi="Calibri"/>
                <w:iCs/>
                <w:color w:val="auto"/>
              </w:rPr>
              <w:t xml:space="preserve"> works with staff and other leaders as appropriate to maintain, open, inclusive, responsive, and effective internal and external communications</w:t>
            </w:r>
          </w:p>
        </w:tc>
        <w:tc>
          <w:tcPr>
            <w:tcW w:w="3900" w:type="dxa"/>
          </w:tcPr>
          <w:p w14:paraId="0A011DBA" w14:textId="77777777" w:rsidR="00656E5B" w:rsidRPr="00884357" w:rsidRDefault="00656E5B" w:rsidP="006130CE">
            <w:pPr>
              <w:jc w:val="left"/>
              <w:rPr>
                <w:rFonts w:ascii="Calibri" w:hAnsi="Calibri"/>
                <w:iCs/>
                <w:color w:val="auto"/>
              </w:rPr>
            </w:pPr>
            <w:r w:rsidRPr="00884357">
              <w:rPr>
                <w:rFonts w:ascii="Calibri" w:hAnsi="Calibri"/>
                <w:i/>
                <w:iCs/>
                <w:color w:val="auto"/>
              </w:rPr>
              <w:t xml:space="preserve">And </w:t>
            </w:r>
            <w:r w:rsidRPr="00884357">
              <w:rPr>
                <w:rFonts w:ascii="Calibri" w:hAnsi="Calibri"/>
                <w:iCs/>
                <w:color w:val="auto"/>
              </w:rPr>
              <w:t>works wit</w:t>
            </w:r>
            <w:r>
              <w:rPr>
                <w:rFonts w:ascii="Calibri" w:hAnsi="Calibri"/>
                <w:iCs/>
                <w:color w:val="auto"/>
              </w:rPr>
              <w:t>h staff and other leaders as appropriate to evaluate and improve internal and external communications based on stakeholder feedback and evidence of impact</w:t>
            </w:r>
          </w:p>
        </w:tc>
      </w:tr>
    </w:tbl>
    <w:p w14:paraId="5C4779BE" w14:textId="77777777" w:rsidR="00656E5B" w:rsidRDefault="00656E5B" w:rsidP="00F606F9">
      <w:pPr>
        <w:ind w:left="0" w:firstLine="0"/>
        <w:rPr>
          <w:szCs w:val="24"/>
        </w:rPr>
      </w:pPr>
    </w:p>
    <w:p w14:paraId="51A77D45" w14:textId="77777777" w:rsidR="00656E5B" w:rsidRDefault="00656E5B" w:rsidP="00F606F9">
      <w:pPr>
        <w:ind w:left="0" w:firstLine="0"/>
        <w:rPr>
          <w:szCs w:val="24"/>
        </w:rPr>
      </w:pPr>
    </w:p>
    <w:p w14:paraId="217DB123" w14:textId="77777777" w:rsidR="00656E5B" w:rsidRDefault="00656E5B" w:rsidP="00F606F9">
      <w:pPr>
        <w:ind w:left="0" w:firstLine="0"/>
        <w:rPr>
          <w:szCs w:val="24"/>
        </w:rPr>
      </w:pPr>
    </w:p>
    <w:p w14:paraId="6E0142DC" w14:textId="77777777" w:rsidR="00656E5B" w:rsidRDefault="00656E5B" w:rsidP="00F606F9">
      <w:pPr>
        <w:ind w:left="0" w:firstLine="0"/>
        <w:rPr>
          <w:szCs w:val="24"/>
        </w:rPr>
      </w:pPr>
    </w:p>
    <w:p w14:paraId="416EE623" w14:textId="77777777" w:rsidR="00656E5B" w:rsidRDefault="00656E5B" w:rsidP="00F606F9">
      <w:pPr>
        <w:ind w:left="0" w:firstLine="0"/>
        <w:rPr>
          <w:szCs w:val="24"/>
        </w:rPr>
      </w:pPr>
    </w:p>
    <w:p w14:paraId="7892F95C" w14:textId="77777777" w:rsidR="00656E5B" w:rsidRDefault="00656E5B" w:rsidP="00F606F9">
      <w:pPr>
        <w:ind w:left="0" w:firstLine="0"/>
        <w:rPr>
          <w:szCs w:val="24"/>
        </w:rPr>
      </w:pPr>
    </w:p>
    <w:p w14:paraId="48B74174" w14:textId="77777777" w:rsidR="00656E5B" w:rsidRDefault="00656E5B" w:rsidP="00F606F9">
      <w:pPr>
        <w:ind w:left="0" w:firstLine="0"/>
        <w:rPr>
          <w:szCs w:val="24"/>
        </w:rPr>
      </w:pPr>
    </w:p>
    <w:p w14:paraId="3956E6B1" w14:textId="77777777" w:rsidR="00656E5B" w:rsidRDefault="00656E5B" w:rsidP="00F606F9">
      <w:pPr>
        <w:ind w:left="0" w:firstLine="0"/>
        <w:rPr>
          <w:szCs w:val="24"/>
        </w:rPr>
      </w:pPr>
    </w:p>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38"/>
        <w:gridCol w:w="3900"/>
        <w:gridCol w:w="3900"/>
        <w:gridCol w:w="3900"/>
      </w:tblGrid>
      <w:tr w:rsidR="006130CE" w:rsidRPr="00FA03AC" w14:paraId="60465CC3" w14:textId="77777777" w:rsidTr="006130CE">
        <w:tc>
          <w:tcPr>
            <w:tcW w:w="13338" w:type="dxa"/>
            <w:gridSpan w:val="4"/>
            <w:shd w:val="clear" w:color="auto" w:fill="DDD9C3"/>
          </w:tcPr>
          <w:p w14:paraId="22598B6B" w14:textId="77777777" w:rsidR="006130CE" w:rsidRPr="00FA03AC" w:rsidRDefault="006130CE" w:rsidP="006130CE">
            <w:pPr>
              <w:jc w:val="center"/>
              <w:rPr>
                <w:rFonts w:ascii="Calibri" w:hAnsi="Calibri" w:cs="Calibri"/>
                <w:b/>
              </w:rPr>
            </w:pPr>
            <w:r w:rsidRPr="00FA03AC">
              <w:rPr>
                <w:rFonts w:ascii="Calibri" w:hAnsi="Calibri" w:cs="Calibri"/>
                <w:b/>
              </w:rPr>
              <w:t xml:space="preserve">Domain </w:t>
            </w:r>
            <w:r>
              <w:rPr>
                <w:rFonts w:ascii="Calibri" w:hAnsi="Calibri" w:cs="Calibri"/>
                <w:b/>
              </w:rPr>
              <w:t>4 - Processes</w:t>
            </w:r>
          </w:p>
        </w:tc>
      </w:tr>
      <w:tr w:rsidR="006130CE" w:rsidRPr="00FA03AC" w14:paraId="69DD55FC" w14:textId="77777777" w:rsidTr="006130CE">
        <w:tc>
          <w:tcPr>
            <w:tcW w:w="13338" w:type="dxa"/>
            <w:gridSpan w:val="4"/>
            <w:shd w:val="clear" w:color="auto" w:fill="8DB3E2"/>
          </w:tcPr>
          <w:p w14:paraId="06619D54" w14:textId="77777777" w:rsidR="006130CE" w:rsidRPr="00FA03AC" w:rsidRDefault="006130CE" w:rsidP="006130CE">
            <w:pPr>
              <w:jc w:val="center"/>
              <w:rPr>
                <w:rFonts w:ascii="Calibri" w:hAnsi="Calibri" w:cs="Calibri"/>
                <w:b/>
              </w:rPr>
            </w:pPr>
            <w:r>
              <w:rPr>
                <w:rFonts w:ascii="Calibri" w:hAnsi="Calibri" w:cs="Calibri"/>
                <w:b/>
              </w:rPr>
              <w:t>Factor B:  Evidence Based Improvement</w:t>
            </w:r>
          </w:p>
        </w:tc>
      </w:tr>
      <w:tr w:rsidR="006130CE" w:rsidRPr="00FA03AC" w14:paraId="7762C7ED" w14:textId="77777777" w:rsidTr="006130CE">
        <w:tc>
          <w:tcPr>
            <w:tcW w:w="13338" w:type="dxa"/>
            <w:gridSpan w:val="4"/>
            <w:shd w:val="clear" w:color="auto" w:fill="C2D69B" w:themeFill="accent3" w:themeFillTint="99"/>
          </w:tcPr>
          <w:p w14:paraId="6B38A6C5" w14:textId="77777777" w:rsidR="006130CE" w:rsidRPr="00FA03AC" w:rsidRDefault="006130CE" w:rsidP="006130CE">
            <w:pPr>
              <w:jc w:val="center"/>
              <w:rPr>
                <w:rFonts w:ascii="Calibri" w:hAnsi="Calibri" w:cs="Calibri"/>
                <w:b/>
              </w:rPr>
            </w:pPr>
            <w:r>
              <w:rPr>
                <w:rFonts w:ascii="Calibri" w:hAnsi="Calibri" w:cs="Calibri"/>
                <w:b/>
              </w:rPr>
              <w:t>Characteristic 1:  Collaborative Inquiry</w:t>
            </w:r>
          </w:p>
        </w:tc>
      </w:tr>
      <w:tr w:rsidR="006130CE" w:rsidRPr="00FA03AC" w14:paraId="47148ABD" w14:textId="77777777" w:rsidTr="006130CE">
        <w:tc>
          <w:tcPr>
            <w:tcW w:w="1638" w:type="dxa"/>
          </w:tcPr>
          <w:p w14:paraId="239CD2C0" w14:textId="77777777" w:rsidR="006130CE" w:rsidRPr="00FA03AC" w:rsidRDefault="006130CE" w:rsidP="006130CE">
            <w:pPr>
              <w:rPr>
                <w:rFonts w:ascii="Calibri" w:hAnsi="Calibri" w:cs="Calibri"/>
              </w:rPr>
            </w:pPr>
            <w:r w:rsidRPr="00175B47">
              <w:rPr>
                <w:rFonts w:ascii="Calibri" w:hAnsi="Calibri" w:cs="Calibri"/>
                <w:b/>
                <w:szCs w:val="24"/>
              </w:rPr>
              <w:t>Ineffective</w:t>
            </w:r>
          </w:p>
        </w:tc>
        <w:tc>
          <w:tcPr>
            <w:tcW w:w="3900" w:type="dxa"/>
          </w:tcPr>
          <w:p w14:paraId="524DC8C5" w14:textId="77777777" w:rsidR="006130CE" w:rsidRPr="00FA03AC" w:rsidRDefault="006130CE" w:rsidP="006130CE">
            <w:pPr>
              <w:jc w:val="center"/>
              <w:rPr>
                <w:rFonts w:ascii="Calibri" w:hAnsi="Calibri" w:cs="Calibri"/>
              </w:rPr>
            </w:pPr>
            <w:r w:rsidRPr="00175B47">
              <w:rPr>
                <w:rFonts w:ascii="Calibri" w:hAnsi="Calibri" w:cs="Calibri"/>
                <w:b/>
                <w:szCs w:val="24"/>
              </w:rPr>
              <w:t>Minimally Effective</w:t>
            </w:r>
          </w:p>
        </w:tc>
        <w:tc>
          <w:tcPr>
            <w:tcW w:w="3900" w:type="dxa"/>
          </w:tcPr>
          <w:p w14:paraId="0D1C102D" w14:textId="77777777" w:rsidR="006130CE" w:rsidRPr="00FA03AC" w:rsidRDefault="006130CE" w:rsidP="006130CE">
            <w:pPr>
              <w:jc w:val="center"/>
              <w:rPr>
                <w:rFonts w:ascii="Calibri" w:hAnsi="Calibri" w:cs="Calibri"/>
              </w:rPr>
            </w:pPr>
            <w:r w:rsidRPr="00175B47">
              <w:rPr>
                <w:rFonts w:ascii="Calibri" w:hAnsi="Calibri" w:cs="Calibri"/>
                <w:b/>
                <w:szCs w:val="24"/>
              </w:rPr>
              <w:t>Effective</w:t>
            </w:r>
          </w:p>
        </w:tc>
        <w:tc>
          <w:tcPr>
            <w:tcW w:w="3900" w:type="dxa"/>
          </w:tcPr>
          <w:p w14:paraId="08A54353" w14:textId="77777777" w:rsidR="006130CE" w:rsidRPr="00FA03AC" w:rsidRDefault="006130CE" w:rsidP="006130CE">
            <w:pPr>
              <w:jc w:val="center"/>
              <w:rPr>
                <w:rFonts w:ascii="Calibri" w:hAnsi="Calibri" w:cs="Calibri"/>
              </w:rPr>
            </w:pPr>
            <w:r w:rsidRPr="00175B47">
              <w:rPr>
                <w:rFonts w:ascii="Calibri" w:hAnsi="Calibri" w:cs="Calibri"/>
                <w:b/>
                <w:szCs w:val="24"/>
              </w:rPr>
              <w:t>Highly Effective</w:t>
            </w:r>
          </w:p>
        </w:tc>
      </w:tr>
      <w:tr w:rsidR="006130CE" w:rsidRPr="00EE3293" w14:paraId="2088332E" w14:textId="77777777" w:rsidTr="006130CE">
        <w:tc>
          <w:tcPr>
            <w:tcW w:w="1638" w:type="dxa"/>
          </w:tcPr>
          <w:p w14:paraId="7A1B485A" w14:textId="77777777" w:rsidR="006130CE" w:rsidRPr="00C32914" w:rsidRDefault="006130CE" w:rsidP="006130CE">
            <w:pPr>
              <w:ind w:left="0" w:firstLine="0"/>
              <w:jc w:val="left"/>
              <w:rPr>
                <w:rFonts w:ascii="Calibri" w:hAnsi="Calibri"/>
                <w:color w:val="auto"/>
              </w:rPr>
            </w:pPr>
          </w:p>
          <w:p w14:paraId="03B3A0C8" w14:textId="77777777" w:rsidR="006130CE" w:rsidRPr="00C32914" w:rsidRDefault="006130CE" w:rsidP="006130CE">
            <w:pPr>
              <w:jc w:val="left"/>
              <w:rPr>
                <w:rFonts w:ascii="Calibri" w:hAnsi="Calibri"/>
                <w:b/>
                <w:color w:val="auto"/>
              </w:rPr>
            </w:pPr>
            <w:r>
              <w:rPr>
                <w:rFonts w:ascii="Calibri" w:hAnsi="Calibri"/>
                <w:b/>
                <w:color w:val="auto"/>
                <w:bdr w:val="single" w:sz="4" w:space="0" w:color="auto"/>
              </w:rPr>
              <w:t>4B1</w:t>
            </w:r>
          </w:p>
        </w:tc>
        <w:tc>
          <w:tcPr>
            <w:tcW w:w="3900" w:type="dxa"/>
          </w:tcPr>
          <w:p w14:paraId="1D2BC458" w14:textId="77777777" w:rsidR="006130CE" w:rsidRPr="004009C4" w:rsidRDefault="006130CE" w:rsidP="006130CE">
            <w:pPr>
              <w:jc w:val="left"/>
              <w:rPr>
                <w:rFonts w:ascii="Calibri" w:hAnsi="Calibri"/>
                <w:color w:val="auto"/>
                <w:szCs w:val="24"/>
              </w:rPr>
            </w:pPr>
            <w:r>
              <w:rPr>
                <w:rFonts w:ascii="Calibri" w:hAnsi="Calibri"/>
                <w:color w:val="auto"/>
                <w:szCs w:val="24"/>
              </w:rPr>
              <w:t>Collects and analyzes data to monitor and evaluate the effectiveness of programs and services in area of responsibility</w:t>
            </w:r>
          </w:p>
        </w:tc>
        <w:tc>
          <w:tcPr>
            <w:tcW w:w="3900" w:type="dxa"/>
          </w:tcPr>
          <w:p w14:paraId="33181379" w14:textId="77777777" w:rsidR="006130CE" w:rsidRPr="004009C4" w:rsidRDefault="006130CE" w:rsidP="006130CE">
            <w:pPr>
              <w:jc w:val="left"/>
              <w:rPr>
                <w:rFonts w:ascii="Calibri" w:hAnsi="Calibri"/>
                <w:iCs/>
                <w:color w:val="auto"/>
                <w:szCs w:val="24"/>
              </w:rPr>
            </w:pPr>
            <w:r>
              <w:rPr>
                <w:rFonts w:ascii="Calibri" w:hAnsi="Calibri"/>
                <w:i/>
                <w:iCs/>
                <w:color w:val="auto"/>
                <w:szCs w:val="24"/>
              </w:rPr>
              <w:t>And w</w:t>
            </w:r>
            <w:r>
              <w:rPr>
                <w:rFonts w:ascii="Calibri" w:hAnsi="Calibri"/>
                <w:iCs/>
                <w:color w:val="auto"/>
                <w:szCs w:val="24"/>
              </w:rPr>
              <w:t>orks with staff to collect and collaboratively analyze data to monitor and evaluate the effectiveness of programs and services in area of responsibility</w:t>
            </w:r>
          </w:p>
        </w:tc>
        <w:tc>
          <w:tcPr>
            <w:tcW w:w="3900" w:type="dxa"/>
          </w:tcPr>
          <w:p w14:paraId="3DAFE8F1" w14:textId="77777777" w:rsidR="006130CE" w:rsidRPr="00EE3293" w:rsidRDefault="006130CE" w:rsidP="006130CE">
            <w:pPr>
              <w:jc w:val="left"/>
              <w:rPr>
                <w:rFonts w:ascii="Calibri" w:hAnsi="Calibri"/>
                <w:color w:val="auto"/>
              </w:rPr>
            </w:pPr>
            <w:r>
              <w:rPr>
                <w:rFonts w:ascii="Calibri" w:hAnsi="Calibri"/>
                <w:i/>
                <w:color w:val="auto"/>
              </w:rPr>
              <w:t xml:space="preserve">And </w:t>
            </w:r>
            <w:r w:rsidRPr="00EE3293">
              <w:rPr>
                <w:rFonts w:ascii="Calibri" w:hAnsi="Calibri"/>
                <w:color w:val="auto"/>
              </w:rPr>
              <w:t xml:space="preserve">develops shared leadership with </w:t>
            </w:r>
            <w:r>
              <w:rPr>
                <w:rFonts w:ascii="Calibri" w:hAnsi="Calibri"/>
                <w:color w:val="auto"/>
              </w:rPr>
              <w:t>staff</w:t>
            </w:r>
            <w:r w:rsidRPr="00EE3293">
              <w:rPr>
                <w:rFonts w:ascii="Calibri" w:hAnsi="Calibri"/>
                <w:color w:val="auto"/>
              </w:rPr>
              <w:t xml:space="preserve"> and other leaders as appropriate to</w:t>
            </w:r>
            <w:r>
              <w:rPr>
                <w:rFonts w:ascii="Calibri" w:hAnsi="Calibri"/>
                <w:i/>
                <w:color w:val="auto"/>
              </w:rPr>
              <w:t xml:space="preserve"> </w:t>
            </w:r>
            <w:r>
              <w:rPr>
                <w:rFonts w:ascii="Calibri" w:hAnsi="Calibri"/>
                <w:iCs/>
                <w:color w:val="auto"/>
                <w:szCs w:val="24"/>
              </w:rPr>
              <w:t>collect and collaboratively analyze data to monitor and evaluate the effectiveness of programs and services in area of responsibility</w:t>
            </w:r>
          </w:p>
        </w:tc>
      </w:tr>
      <w:tr w:rsidR="006130CE" w:rsidRPr="006F4F8A" w14:paraId="0061BA37" w14:textId="77777777" w:rsidTr="006130CE">
        <w:tc>
          <w:tcPr>
            <w:tcW w:w="13338" w:type="dxa"/>
            <w:gridSpan w:val="4"/>
            <w:shd w:val="clear" w:color="auto" w:fill="C2D69B" w:themeFill="accent3" w:themeFillTint="99"/>
          </w:tcPr>
          <w:p w14:paraId="24202615" w14:textId="77777777" w:rsidR="006130CE" w:rsidRPr="006F4F8A" w:rsidRDefault="006130CE" w:rsidP="006130CE">
            <w:pPr>
              <w:jc w:val="center"/>
              <w:rPr>
                <w:rFonts w:ascii="Calibri" w:hAnsi="Calibri" w:cs="Calibri"/>
                <w:b/>
                <w:color w:val="auto"/>
              </w:rPr>
            </w:pPr>
            <w:r>
              <w:rPr>
                <w:rFonts w:ascii="Calibri" w:hAnsi="Calibri" w:cs="Calibri"/>
                <w:b/>
              </w:rPr>
              <w:t xml:space="preserve">Characteristic 2: </w:t>
            </w:r>
            <w:r w:rsidRPr="00FA03AC">
              <w:rPr>
                <w:rFonts w:ascii="Calibri" w:hAnsi="Calibri" w:cs="Calibri"/>
                <w:b/>
              </w:rPr>
              <w:t xml:space="preserve"> </w:t>
            </w:r>
            <w:r>
              <w:rPr>
                <w:rFonts w:ascii="Calibri" w:hAnsi="Calibri" w:cs="Calibri"/>
                <w:b/>
              </w:rPr>
              <w:t>Systematic Use of Multiple Data Sources</w:t>
            </w:r>
          </w:p>
        </w:tc>
      </w:tr>
      <w:tr w:rsidR="006130CE" w:rsidRPr="006F4F8A" w14:paraId="30818D4D" w14:textId="77777777" w:rsidTr="006130CE">
        <w:tc>
          <w:tcPr>
            <w:tcW w:w="1638" w:type="dxa"/>
          </w:tcPr>
          <w:p w14:paraId="40318781" w14:textId="77777777" w:rsidR="006130CE" w:rsidRPr="00FA03AC" w:rsidRDefault="006130CE" w:rsidP="006130CE">
            <w:pPr>
              <w:rPr>
                <w:rFonts w:ascii="Calibri" w:hAnsi="Calibri" w:cs="Calibri"/>
              </w:rPr>
            </w:pPr>
            <w:r w:rsidRPr="00175B47">
              <w:rPr>
                <w:rFonts w:ascii="Calibri" w:hAnsi="Calibri" w:cs="Calibri"/>
                <w:b/>
                <w:szCs w:val="24"/>
              </w:rPr>
              <w:t>Ineffective</w:t>
            </w:r>
          </w:p>
        </w:tc>
        <w:tc>
          <w:tcPr>
            <w:tcW w:w="3900" w:type="dxa"/>
          </w:tcPr>
          <w:p w14:paraId="47282A32" w14:textId="77777777" w:rsidR="006130CE" w:rsidRPr="006F4F8A" w:rsidRDefault="006130CE" w:rsidP="006130CE">
            <w:pPr>
              <w:jc w:val="center"/>
              <w:rPr>
                <w:rFonts w:ascii="Calibri" w:hAnsi="Calibri" w:cs="Calibri"/>
                <w:color w:val="auto"/>
              </w:rPr>
            </w:pPr>
            <w:r w:rsidRPr="00175B47">
              <w:rPr>
                <w:rFonts w:ascii="Calibri" w:hAnsi="Calibri" w:cs="Calibri"/>
                <w:b/>
                <w:szCs w:val="24"/>
              </w:rPr>
              <w:t>Minimally Effective</w:t>
            </w:r>
          </w:p>
        </w:tc>
        <w:tc>
          <w:tcPr>
            <w:tcW w:w="3900" w:type="dxa"/>
          </w:tcPr>
          <w:p w14:paraId="6AE78938" w14:textId="77777777" w:rsidR="006130CE" w:rsidRPr="006F4F8A" w:rsidRDefault="006130CE" w:rsidP="006130CE">
            <w:pPr>
              <w:jc w:val="center"/>
              <w:rPr>
                <w:rFonts w:ascii="Calibri" w:hAnsi="Calibri" w:cs="Calibri"/>
                <w:color w:val="auto"/>
              </w:rPr>
            </w:pPr>
            <w:r w:rsidRPr="00175B47">
              <w:rPr>
                <w:rFonts w:ascii="Calibri" w:hAnsi="Calibri" w:cs="Calibri"/>
                <w:b/>
                <w:szCs w:val="24"/>
              </w:rPr>
              <w:t>Effective</w:t>
            </w:r>
          </w:p>
        </w:tc>
        <w:tc>
          <w:tcPr>
            <w:tcW w:w="3900" w:type="dxa"/>
          </w:tcPr>
          <w:p w14:paraId="4F880701" w14:textId="77777777" w:rsidR="006130CE" w:rsidRPr="006F4F8A" w:rsidRDefault="006130CE" w:rsidP="006130CE">
            <w:pPr>
              <w:jc w:val="center"/>
              <w:rPr>
                <w:rFonts w:ascii="Calibri" w:hAnsi="Calibri" w:cs="Calibri"/>
                <w:color w:val="auto"/>
              </w:rPr>
            </w:pPr>
            <w:r w:rsidRPr="00175B47">
              <w:rPr>
                <w:rFonts w:ascii="Calibri" w:hAnsi="Calibri" w:cs="Calibri"/>
                <w:b/>
                <w:szCs w:val="24"/>
              </w:rPr>
              <w:t>Highly Effective</w:t>
            </w:r>
          </w:p>
        </w:tc>
      </w:tr>
      <w:tr w:rsidR="006130CE" w:rsidRPr="0099177C" w14:paraId="7C29B616" w14:textId="77777777" w:rsidTr="006130CE">
        <w:tc>
          <w:tcPr>
            <w:tcW w:w="1638" w:type="dxa"/>
          </w:tcPr>
          <w:p w14:paraId="751697F0" w14:textId="77777777" w:rsidR="006130CE" w:rsidRPr="002F5194" w:rsidRDefault="006130CE" w:rsidP="006130CE">
            <w:pPr>
              <w:ind w:left="0" w:firstLine="0"/>
              <w:rPr>
                <w:rFonts w:ascii="Calibri" w:hAnsi="Calibri"/>
                <w:color w:val="auto"/>
              </w:rPr>
            </w:pPr>
          </w:p>
          <w:p w14:paraId="7ECFD1A3" w14:textId="77777777" w:rsidR="006130CE" w:rsidRPr="002F5194" w:rsidRDefault="006130CE" w:rsidP="006130CE">
            <w:pPr>
              <w:ind w:left="0" w:firstLine="0"/>
              <w:rPr>
                <w:rFonts w:ascii="Calibri" w:hAnsi="Calibri"/>
                <w:color w:val="auto"/>
              </w:rPr>
            </w:pPr>
          </w:p>
          <w:p w14:paraId="05AA595F" w14:textId="77777777" w:rsidR="006130CE" w:rsidRPr="002F5194" w:rsidRDefault="006130CE" w:rsidP="006130CE">
            <w:pPr>
              <w:rPr>
                <w:rFonts w:ascii="Calibri" w:hAnsi="Calibri"/>
                <w:color w:val="auto"/>
              </w:rPr>
            </w:pPr>
            <w:r>
              <w:rPr>
                <w:rFonts w:ascii="Calibri" w:hAnsi="Calibri"/>
                <w:b/>
                <w:color w:val="auto"/>
                <w:bdr w:val="single" w:sz="4" w:space="0" w:color="auto"/>
              </w:rPr>
              <w:t>4B</w:t>
            </w:r>
            <w:r w:rsidRPr="002F5194">
              <w:rPr>
                <w:rFonts w:ascii="Calibri" w:hAnsi="Calibri"/>
                <w:b/>
                <w:color w:val="auto"/>
                <w:bdr w:val="single" w:sz="4" w:space="0" w:color="auto"/>
              </w:rPr>
              <w:t>2</w:t>
            </w:r>
          </w:p>
        </w:tc>
        <w:tc>
          <w:tcPr>
            <w:tcW w:w="3900" w:type="dxa"/>
          </w:tcPr>
          <w:p w14:paraId="73334E6D" w14:textId="77777777" w:rsidR="006130CE" w:rsidRPr="0099177C" w:rsidRDefault="006130CE" w:rsidP="006130CE">
            <w:pPr>
              <w:jc w:val="left"/>
              <w:rPr>
                <w:rFonts w:ascii="Calibri" w:hAnsi="Calibri"/>
                <w:color w:val="auto"/>
              </w:rPr>
            </w:pPr>
            <w:r w:rsidRPr="0099177C">
              <w:rPr>
                <w:rFonts w:ascii="Calibri" w:hAnsi="Calibri"/>
                <w:iCs/>
                <w:color w:val="auto"/>
              </w:rPr>
              <w:t>Uses multiple forms of data to develop, support, monitor,</w:t>
            </w:r>
            <w:r>
              <w:rPr>
                <w:rFonts w:ascii="Calibri" w:hAnsi="Calibri"/>
                <w:iCs/>
                <w:color w:val="auto"/>
              </w:rPr>
              <w:t xml:space="preserve"> and benchmark </w:t>
            </w:r>
            <w:r w:rsidRPr="0099177C">
              <w:rPr>
                <w:rFonts w:ascii="Calibri" w:hAnsi="Calibri"/>
                <w:iCs/>
                <w:color w:val="auto"/>
              </w:rPr>
              <w:t>improvement</w:t>
            </w:r>
            <w:r>
              <w:rPr>
                <w:rFonts w:ascii="Calibri" w:hAnsi="Calibri"/>
                <w:iCs/>
                <w:color w:val="auto"/>
              </w:rPr>
              <w:t xml:space="preserve"> plans and goals for area of responsibility</w:t>
            </w:r>
          </w:p>
        </w:tc>
        <w:tc>
          <w:tcPr>
            <w:tcW w:w="3900" w:type="dxa"/>
          </w:tcPr>
          <w:p w14:paraId="12549F4A" w14:textId="77777777" w:rsidR="006130CE" w:rsidRPr="004E3A57" w:rsidRDefault="006130CE" w:rsidP="006130CE">
            <w:pPr>
              <w:spacing w:after="0" w:line="240" w:lineRule="auto"/>
              <w:ind w:left="374" w:hanging="374"/>
              <w:jc w:val="left"/>
              <w:rPr>
                <w:rFonts w:ascii="Calibri" w:hAnsi="Calibri"/>
                <w:color w:val="auto"/>
              </w:rPr>
            </w:pPr>
            <w:r w:rsidRPr="0099177C">
              <w:rPr>
                <w:rFonts w:ascii="Calibri" w:hAnsi="Calibri"/>
                <w:i/>
                <w:color w:val="auto"/>
              </w:rPr>
              <w:t xml:space="preserve">And </w:t>
            </w:r>
            <w:r>
              <w:rPr>
                <w:rFonts w:ascii="Calibri" w:hAnsi="Calibri"/>
                <w:color w:val="auto"/>
              </w:rPr>
              <w:t xml:space="preserve">works with staff as applicable </w:t>
            </w:r>
            <w:r w:rsidRPr="0099177C">
              <w:rPr>
                <w:rFonts w:ascii="Calibri" w:hAnsi="Calibri"/>
                <w:color w:val="auto"/>
              </w:rPr>
              <w:t>to</w:t>
            </w:r>
            <w:r>
              <w:rPr>
                <w:rFonts w:ascii="Calibri" w:hAnsi="Calibri"/>
                <w:color w:val="auto"/>
              </w:rPr>
              <w:t xml:space="preserve"> </w:t>
            </w:r>
            <w:r w:rsidRPr="0099177C">
              <w:rPr>
                <w:rFonts w:ascii="Calibri" w:hAnsi="Calibri"/>
                <w:iCs/>
                <w:color w:val="auto"/>
              </w:rPr>
              <w:t xml:space="preserve">use multiple forms of data to </w:t>
            </w:r>
            <w:r>
              <w:rPr>
                <w:rFonts w:ascii="Calibri" w:hAnsi="Calibri"/>
                <w:iCs/>
                <w:color w:val="auto"/>
              </w:rPr>
              <w:t xml:space="preserve">develop, support, </w:t>
            </w:r>
            <w:r w:rsidRPr="0099177C">
              <w:rPr>
                <w:rFonts w:ascii="Calibri" w:hAnsi="Calibri"/>
                <w:iCs/>
                <w:color w:val="auto"/>
              </w:rPr>
              <w:t>monitor</w:t>
            </w:r>
            <w:r>
              <w:rPr>
                <w:rFonts w:ascii="Calibri" w:hAnsi="Calibri"/>
                <w:iCs/>
                <w:color w:val="auto"/>
              </w:rPr>
              <w:t>, benchmark, and revise</w:t>
            </w:r>
            <w:r w:rsidRPr="0099177C">
              <w:rPr>
                <w:rFonts w:ascii="Calibri" w:hAnsi="Calibri"/>
                <w:iCs/>
                <w:color w:val="auto"/>
              </w:rPr>
              <w:t xml:space="preserve"> improvement plan</w:t>
            </w:r>
            <w:r>
              <w:rPr>
                <w:rFonts w:ascii="Calibri" w:hAnsi="Calibri"/>
                <w:iCs/>
                <w:color w:val="auto"/>
              </w:rPr>
              <w:t>s and</w:t>
            </w:r>
            <w:r w:rsidRPr="0099177C">
              <w:rPr>
                <w:rFonts w:ascii="Calibri" w:hAnsi="Calibri"/>
                <w:iCs/>
                <w:color w:val="auto"/>
              </w:rPr>
              <w:t xml:space="preserve"> goals</w:t>
            </w:r>
            <w:r>
              <w:rPr>
                <w:rFonts w:ascii="Calibri" w:hAnsi="Calibri"/>
                <w:iCs/>
                <w:color w:val="auto"/>
              </w:rPr>
              <w:t xml:space="preserve"> for area of responsibility</w:t>
            </w:r>
          </w:p>
        </w:tc>
        <w:tc>
          <w:tcPr>
            <w:tcW w:w="3900" w:type="dxa"/>
          </w:tcPr>
          <w:p w14:paraId="536F9EBE" w14:textId="77777777" w:rsidR="006130CE" w:rsidRPr="0099177C" w:rsidRDefault="006130CE" w:rsidP="006130CE">
            <w:pPr>
              <w:jc w:val="left"/>
              <w:rPr>
                <w:rFonts w:ascii="Calibri" w:hAnsi="Calibri"/>
                <w:iCs/>
                <w:color w:val="auto"/>
              </w:rPr>
            </w:pPr>
            <w:r w:rsidRPr="0099177C">
              <w:rPr>
                <w:rFonts w:ascii="Calibri" w:hAnsi="Calibri"/>
                <w:i/>
                <w:color w:val="auto"/>
              </w:rPr>
              <w:t xml:space="preserve">And </w:t>
            </w:r>
            <w:r w:rsidRPr="0099177C">
              <w:rPr>
                <w:rFonts w:ascii="Calibri" w:hAnsi="Calibri"/>
                <w:color w:val="auto"/>
              </w:rPr>
              <w:t>develops shared leadership</w:t>
            </w:r>
            <w:r>
              <w:rPr>
                <w:rFonts w:ascii="Calibri" w:hAnsi="Calibri"/>
                <w:color w:val="auto"/>
              </w:rPr>
              <w:t xml:space="preserve"> to </w:t>
            </w:r>
            <w:r w:rsidRPr="0099177C">
              <w:rPr>
                <w:rFonts w:ascii="Calibri" w:hAnsi="Calibri"/>
                <w:color w:val="auto"/>
              </w:rPr>
              <w:t xml:space="preserve">develop broader use of multiple data forms, deeper analysis of the data and more strategic use of </w:t>
            </w:r>
            <w:r>
              <w:rPr>
                <w:rFonts w:ascii="Calibri" w:hAnsi="Calibri"/>
                <w:color w:val="auto"/>
              </w:rPr>
              <w:t>the analysis to inform improvement</w:t>
            </w:r>
            <w:r w:rsidRPr="0099177C">
              <w:rPr>
                <w:rFonts w:ascii="Calibri" w:hAnsi="Calibri"/>
                <w:color w:val="auto"/>
              </w:rPr>
              <w:t xml:space="preserve"> plan</w:t>
            </w:r>
            <w:r>
              <w:rPr>
                <w:rFonts w:ascii="Calibri" w:hAnsi="Calibri"/>
                <w:color w:val="auto"/>
              </w:rPr>
              <w:t>s and goals for area of responsibility</w:t>
            </w:r>
          </w:p>
        </w:tc>
      </w:tr>
    </w:tbl>
    <w:p w14:paraId="55DCEF30" w14:textId="77777777" w:rsidR="00656E5B" w:rsidRDefault="00656E5B" w:rsidP="00F606F9">
      <w:pPr>
        <w:ind w:left="0" w:firstLine="0"/>
        <w:rPr>
          <w:szCs w:val="24"/>
        </w:rPr>
      </w:pPr>
    </w:p>
    <w:p w14:paraId="39753FAD" w14:textId="77777777" w:rsidR="00656E5B" w:rsidRDefault="00656E5B" w:rsidP="00F606F9">
      <w:pPr>
        <w:ind w:left="0" w:firstLine="0"/>
        <w:rPr>
          <w:szCs w:val="24"/>
        </w:rPr>
      </w:pPr>
    </w:p>
    <w:p w14:paraId="6218900F" w14:textId="77777777" w:rsidR="00656E5B" w:rsidRDefault="00656E5B" w:rsidP="00F606F9">
      <w:pPr>
        <w:ind w:left="0" w:firstLine="0"/>
        <w:rPr>
          <w:szCs w:val="24"/>
        </w:rPr>
      </w:pPr>
    </w:p>
    <w:p w14:paraId="673B6CBD" w14:textId="77777777" w:rsidR="006130CE" w:rsidRDefault="006130CE" w:rsidP="00F606F9">
      <w:pPr>
        <w:ind w:left="0" w:firstLine="0"/>
        <w:rPr>
          <w:szCs w:val="24"/>
        </w:rPr>
      </w:pPr>
    </w:p>
    <w:p w14:paraId="6DC78D83" w14:textId="77777777" w:rsidR="006130CE" w:rsidRDefault="006130CE" w:rsidP="00F606F9">
      <w:pPr>
        <w:ind w:left="0" w:firstLine="0"/>
        <w:rPr>
          <w:szCs w:val="24"/>
        </w:rPr>
      </w:pPr>
    </w:p>
    <w:p w14:paraId="1B8CC84A" w14:textId="77777777" w:rsidR="006130CE" w:rsidRDefault="006130CE" w:rsidP="00F606F9">
      <w:pPr>
        <w:ind w:left="0" w:firstLine="0"/>
        <w:rPr>
          <w:szCs w:val="24"/>
        </w:rPr>
      </w:pPr>
    </w:p>
    <w:p w14:paraId="02EC6F5E" w14:textId="77777777" w:rsidR="006130CE" w:rsidRDefault="006130CE" w:rsidP="00F606F9">
      <w:pPr>
        <w:ind w:left="0" w:firstLine="0"/>
        <w:rPr>
          <w:szCs w:val="24"/>
        </w:rPr>
      </w:pPr>
    </w:p>
    <w:p w14:paraId="43790A44" w14:textId="77777777" w:rsidR="006130CE" w:rsidRDefault="006130CE" w:rsidP="00F606F9">
      <w:pPr>
        <w:ind w:left="0" w:firstLine="0"/>
        <w:rPr>
          <w:szCs w:val="24"/>
        </w:rPr>
      </w:pPr>
    </w:p>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38"/>
        <w:gridCol w:w="3900"/>
        <w:gridCol w:w="3900"/>
        <w:gridCol w:w="3900"/>
      </w:tblGrid>
      <w:tr w:rsidR="000E2F56" w:rsidRPr="00FA03AC" w14:paraId="59A9B6BF" w14:textId="77777777" w:rsidTr="000E2F56">
        <w:tc>
          <w:tcPr>
            <w:tcW w:w="13338" w:type="dxa"/>
            <w:gridSpan w:val="4"/>
            <w:shd w:val="clear" w:color="auto" w:fill="DDD9C3"/>
          </w:tcPr>
          <w:p w14:paraId="6362A03A" w14:textId="77777777" w:rsidR="000E2F56" w:rsidRPr="00FA03AC" w:rsidRDefault="000E2F56" w:rsidP="00AE3BE7">
            <w:pPr>
              <w:jc w:val="center"/>
              <w:rPr>
                <w:rFonts w:ascii="Calibri" w:hAnsi="Calibri" w:cs="Calibri"/>
                <w:b/>
              </w:rPr>
            </w:pPr>
            <w:r w:rsidRPr="00FA03AC">
              <w:rPr>
                <w:rFonts w:ascii="Calibri" w:hAnsi="Calibri" w:cs="Calibri"/>
                <w:b/>
              </w:rPr>
              <w:t xml:space="preserve">Domain </w:t>
            </w:r>
            <w:r>
              <w:rPr>
                <w:rFonts w:ascii="Calibri" w:hAnsi="Calibri" w:cs="Calibri"/>
                <w:b/>
              </w:rPr>
              <w:t>4 - Processes</w:t>
            </w:r>
          </w:p>
        </w:tc>
      </w:tr>
      <w:tr w:rsidR="000E2F56" w:rsidRPr="00FA03AC" w14:paraId="1F861D8B" w14:textId="77777777" w:rsidTr="000E2F56">
        <w:tc>
          <w:tcPr>
            <w:tcW w:w="13338" w:type="dxa"/>
            <w:gridSpan w:val="4"/>
            <w:shd w:val="clear" w:color="auto" w:fill="8DB3E2"/>
          </w:tcPr>
          <w:p w14:paraId="5ED4A9E2" w14:textId="77777777" w:rsidR="000E2F56" w:rsidRPr="00FA03AC" w:rsidRDefault="000E2F56" w:rsidP="00AE3BE7">
            <w:pPr>
              <w:jc w:val="center"/>
              <w:rPr>
                <w:rFonts w:ascii="Calibri" w:hAnsi="Calibri" w:cs="Calibri"/>
                <w:b/>
              </w:rPr>
            </w:pPr>
            <w:r>
              <w:rPr>
                <w:rFonts w:ascii="Calibri" w:hAnsi="Calibri" w:cs="Calibri"/>
                <w:b/>
              </w:rPr>
              <w:t>Factor B:  Evidence Based Improvement</w:t>
            </w:r>
          </w:p>
        </w:tc>
      </w:tr>
      <w:tr w:rsidR="000E2F56" w:rsidRPr="002F5194" w14:paraId="58818238" w14:textId="77777777" w:rsidTr="000E2F56">
        <w:tc>
          <w:tcPr>
            <w:tcW w:w="13338" w:type="dxa"/>
            <w:gridSpan w:val="4"/>
            <w:shd w:val="clear" w:color="auto" w:fill="C2D69B" w:themeFill="accent3" w:themeFillTint="99"/>
          </w:tcPr>
          <w:p w14:paraId="77281A2F" w14:textId="77777777" w:rsidR="000E2F56" w:rsidRPr="002F5194" w:rsidRDefault="000E2F56" w:rsidP="00AE3BE7">
            <w:pPr>
              <w:jc w:val="center"/>
              <w:rPr>
                <w:rFonts w:ascii="Calibri" w:hAnsi="Calibri"/>
                <w:b/>
                <w:iCs/>
                <w:color w:val="auto"/>
              </w:rPr>
            </w:pPr>
            <w:r w:rsidRPr="002F5194">
              <w:rPr>
                <w:rFonts w:ascii="Calibri" w:hAnsi="Calibri" w:cs="Calibri"/>
                <w:b/>
                <w:color w:val="auto"/>
              </w:rPr>
              <w:t xml:space="preserve">Characteristic 3: </w:t>
            </w:r>
            <w:r>
              <w:rPr>
                <w:rFonts w:ascii="Calibri" w:hAnsi="Calibri" w:cs="Calibri"/>
                <w:b/>
                <w:color w:val="auto"/>
              </w:rPr>
              <w:t>Data Systems</w:t>
            </w:r>
          </w:p>
        </w:tc>
      </w:tr>
      <w:tr w:rsidR="000E2F56" w:rsidRPr="006F4F8A" w14:paraId="437D2AEE" w14:textId="77777777" w:rsidTr="000E2F56">
        <w:tc>
          <w:tcPr>
            <w:tcW w:w="1638" w:type="dxa"/>
          </w:tcPr>
          <w:p w14:paraId="7B6D9600" w14:textId="77777777" w:rsidR="000E2F56" w:rsidRDefault="000E2F56" w:rsidP="00AE3BE7">
            <w:pPr>
              <w:ind w:left="0" w:firstLine="0"/>
              <w:jc w:val="center"/>
              <w:rPr>
                <w:rFonts w:ascii="Calibri" w:hAnsi="Calibri"/>
                <w:color w:val="FF0000"/>
              </w:rPr>
            </w:pPr>
            <w:r w:rsidRPr="00175B47">
              <w:rPr>
                <w:rFonts w:ascii="Calibri" w:hAnsi="Calibri" w:cs="Calibri"/>
                <w:b/>
                <w:szCs w:val="24"/>
              </w:rPr>
              <w:t>Ineffective</w:t>
            </w:r>
          </w:p>
        </w:tc>
        <w:tc>
          <w:tcPr>
            <w:tcW w:w="3900" w:type="dxa"/>
          </w:tcPr>
          <w:p w14:paraId="36208146" w14:textId="77777777" w:rsidR="000E2F56" w:rsidRPr="006F4F8A" w:rsidRDefault="000E2F56" w:rsidP="00AE3BE7">
            <w:pPr>
              <w:jc w:val="center"/>
              <w:rPr>
                <w:rFonts w:ascii="Calibri" w:hAnsi="Calibri"/>
                <w:color w:val="auto"/>
              </w:rPr>
            </w:pPr>
            <w:r w:rsidRPr="00175B47">
              <w:rPr>
                <w:rFonts w:ascii="Calibri" w:hAnsi="Calibri" w:cs="Calibri"/>
                <w:b/>
                <w:szCs w:val="24"/>
              </w:rPr>
              <w:t>Minimally Effective</w:t>
            </w:r>
          </w:p>
        </w:tc>
        <w:tc>
          <w:tcPr>
            <w:tcW w:w="3900" w:type="dxa"/>
          </w:tcPr>
          <w:p w14:paraId="180C3D43" w14:textId="77777777" w:rsidR="000E2F56" w:rsidRPr="006F4F8A" w:rsidRDefault="000E2F56" w:rsidP="00AE3BE7">
            <w:pPr>
              <w:jc w:val="center"/>
              <w:rPr>
                <w:rFonts w:ascii="Calibri" w:hAnsi="Calibri"/>
                <w:i/>
                <w:iCs/>
                <w:color w:val="auto"/>
              </w:rPr>
            </w:pPr>
            <w:r w:rsidRPr="00175B47">
              <w:rPr>
                <w:rFonts w:ascii="Calibri" w:hAnsi="Calibri" w:cs="Calibri"/>
                <w:b/>
                <w:szCs w:val="24"/>
              </w:rPr>
              <w:t>Effective</w:t>
            </w:r>
          </w:p>
        </w:tc>
        <w:tc>
          <w:tcPr>
            <w:tcW w:w="3900" w:type="dxa"/>
          </w:tcPr>
          <w:p w14:paraId="2896FD39" w14:textId="77777777" w:rsidR="000E2F56" w:rsidRPr="006F4F8A" w:rsidRDefault="000E2F56" w:rsidP="00AE3BE7">
            <w:pPr>
              <w:jc w:val="center"/>
              <w:rPr>
                <w:rFonts w:ascii="Calibri" w:hAnsi="Calibri"/>
                <w:i/>
                <w:iCs/>
                <w:color w:val="auto"/>
              </w:rPr>
            </w:pPr>
            <w:r w:rsidRPr="00175B47">
              <w:rPr>
                <w:rFonts w:ascii="Calibri" w:hAnsi="Calibri" w:cs="Calibri"/>
                <w:b/>
                <w:szCs w:val="24"/>
              </w:rPr>
              <w:t>Highly Effective</w:t>
            </w:r>
          </w:p>
        </w:tc>
      </w:tr>
      <w:tr w:rsidR="000E2F56" w:rsidRPr="008D220E" w14:paraId="49DBAB7E" w14:textId="77777777" w:rsidTr="000E2F56">
        <w:tc>
          <w:tcPr>
            <w:tcW w:w="1638" w:type="dxa"/>
          </w:tcPr>
          <w:p w14:paraId="33E4C148" w14:textId="77777777" w:rsidR="000E2F56" w:rsidRDefault="000E2F56" w:rsidP="00AE3BE7">
            <w:pPr>
              <w:ind w:left="0" w:firstLine="0"/>
              <w:rPr>
                <w:rFonts w:ascii="Calibri" w:hAnsi="Calibri"/>
              </w:rPr>
            </w:pPr>
          </w:p>
          <w:p w14:paraId="69D7B24F" w14:textId="77777777" w:rsidR="000E2F56" w:rsidRDefault="000E2F56" w:rsidP="00AE3BE7">
            <w:pPr>
              <w:rPr>
                <w:rFonts w:ascii="Calibri" w:hAnsi="Calibri"/>
              </w:rPr>
            </w:pPr>
          </w:p>
          <w:p w14:paraId="12E061A9" w14:textId="77777777" w:rsidR="000E2F56" w:rsidRDefault="000E2F56" w:rsidP="00AE3BE7">
            <w:pPr>
              <w:ind w:left="0" w:firstLine="0"/>
              <w:rPr>
                <w:rFonts w:ascii="Calibri" w:hAnsi="Calibri"/>
                <w:color w:val="FF0000"/>
              </w:rPr>
            </w:pPr>
            <w:r>
              <w:rPr>
                <w:rFonts w:ascii="Calibri" w:hAnsi="Calibri"/>
                <w:b/>
                <w:bdr w:val="single" w:sz="4" w:space="0" w:color="auto"/>
              </w:rPr>
              <w:t>4B3</w:t>
            </w:r>
          </w:p>
        </w:tc>
        <w:tc>
          <w:tcPr>
            <w:tcW w:w="3900" w:type="dxa"/>
          </w:tcPr>
          <w:p w14:paraId="450F4585" w14:textId="77777777" w:rsidR="000E2F56" w:rsidRPr="00081884" w:rsidRDefault="000E2F56" w:rsidP="00AE3BE7">
            <w:pPr>
              <w:jc w:val="left"/>
              <w:rPr>
                <w:rFonts w:ascii="Calibri" w:hAnsi="Calibri"/>
                <w:color w:val="auto"/>
              </w:rPr>
            </w:pPr>
            <w:r>
              <w:rPr>
                <w:rFonts w:ascii="Calibri" w:hAnsi="Calibri"/>
                <w:color w:val="auto"/>
              </w:rPr>
              <w:t xml:space="preserve">Learns and uses district/organization </w:t>
            </w:r>
            <w:r w:rsidRPr="00FA03AC">
              <w:rPr>
                <w:rFonts w:ascii="Calibri" w:hAnsi="Calibri"/>
                <w:color w:val="auto"/>
              </w:rPr>
              <w:t>data collection, storage, security, retrieval, and analysis systems</w:t>
            </w:r>
          </w:p>
        </w:tc>
        <w:tc>
          <w:tcPr>
            <w:tcW w:w="3900" w:type="dxa"/>
          </w:tcPr>
          <w:p w14:paraId="75EAD0D6" w14:textId="77777777" w:rsidR="000E2F56" w:rsidRPr="008D220E" w:rsidRDefault="000E2F56" w:rsidP="00AE3BE7">
            <w:pPr>
              <w:jc w:val="left"/>
              <w:rPr>
                <w:rFonts w:ascii="Calibri" w:hAnsi="Calibri"/>
                <w:iCs/>
                <w:color w:val="auto"/>
              </w:rPr>
            </w:pPr>
            <w:r w:rsidRPr="00FA03AC">
              <w:rPr>
                <w:rFonts w:ascii="Calibri" w:hAnsi="Calibri"/>
                <w:i/>
                <w:iCs/>
                <w:color w:val="auto"/>
              </w:rPr>
              <w:t>And</w:t>
            </w:r>
            <w:r>
              <w:rPr>
                <w:rFonts w:ascii="Calibri" w:hAnsi="Calibri"/>
                <w:iCs/>
                <w:color w:val="auto"/>
              </w:rPr>
              <w:t xml:space="preserve"> </w:t>
            </w:r>
            <w:r w:rsidRPr="008D220E">
              <w:rPr>
                <w:rFonts w:ascii="Calibri" w:hAnsi="Calibri"/>
                <w:iCs/>
                <w:color w:val="auto"/>
              </w:rPr>
              <w:t xml:space="preserve">works with </w:t>
            </w:r>
            <w:r>
              <w:rPr>
                <w:rFonts w:ascii="Calibri" w:hAnsi="Calibri"/>
                <w:iCs/>
                <w:color w:val="auto"/>
              </w:rPr>
              <w:t>staff</w:t>
            </w:r>
            <w:r>
              <w:rPr>
                <w:rFonts w:ascii="Calibri" w:hAnsi="Calibri"/>
                <w:iCs/>
                <w:color w:val="FF0000"/>
              </w:rPr>
              <w:t xml:space="preserve"> </w:t>
            </w:r>
            <w:r>
              <w:rPr>
                <w:rFonts w:ascii="Calibri" w:hAnsi="Calibri"/>
                <w:iCs/>
                <w:color w:val="auto"/>
              </w:rPr>
              <w:t xml:space="preserve">to learn and use, </w:t>
            </w:r>
            <w:r w:rsidRPr="00FA03AC">
              <w:rPr>
                <w:rFonts w:ascii="Calibri" w:hAnsi="Calibri"/>
                <w:iCs/>
                <w:color w:val="auto"/>
              </w:rPr>
              <w:t>district</w:t>
            </w:r>
            <w:r>
              <w:rPr>
                <w:rFonts w:ascii="Calibri" w:hAnsi="Calibri"/>
                <w:iCs/>
                <w:color w:val="auto"/>
              </w:rPr>
              <w:t xml:space="preserve">/organization </w:t>
            </w:r>
            <w:r w:rsidRPr="00FA03AC">
              <w:rPr>
                <w:rFonts w:ascii="Calibri" w:hAnsi="Calibri"/>
                <w:iCs/>
                <w:color w:val="auto"/>
              </w:rPr>
              <w:t xml:space="preserve">data </w:t>
            </w:r>
            <w:r>
              <w:rPr>
                <w:rFonts w:ascii="Calibri" w:hAnsi="Calibri"/>
                <w:iCs/>
                <w:color w:val="auto"/>
              </w:rPr>
              <w:t xml:space="preserve">collection, storage, security, retrieval and analysis </w:t>
            </w:r>
            <w:r w:rsidRPr="00FA03AC">
              <w:rPr>
                <w:rFonts w:ascii="Calibri" w:hAnsi="Calibri"/>
                <w:iCs/>
                <w:color w:val="auto"/>
              </w:rPr>
              <w:t>systems</w:t>
            </w:r>
          </w:p>
        </w:tc>
        <w:tc>
          <w:tcPr>
            <w:tcW w:w="3900" w:type="dxa"/>
          </w:tcPr>
          <w:p w14:paraId="4C5A938F" w14:textId="77777777" w:rsidR="000E2F56" w:rsidRPr="008D220E" w:rsidRDefault="000E2F56" w:rsidP="00AE3BE7">
            <w:pPr>
              <w:jc w:val="left"/>
              <w:rPr>
                <w:rFonts w:ascii="Calibri" w:hAnsi="Calibri"/>
                <w:iCs/>
                <w:color w:val="auto"/>
              </w:rPr>
            </w:pPr>
            <w:r>
              <w:rPr>
                <w:rFonts w:ascii="Calibri" w:hAnsi="Calibri"/>
                <w:i/>
                <w:iCs/>
                <w:color w:val="auto"/>
              </w:rPr>
              <w:t xml:space="preserve">And </w:t>
            </w:r>
            <w:r>
              <w:rPr>
                <w:rFonts w:ascii="Calibri" w:hAnsi="Calibri"/>
                <w:iCs/>
                <w:color w:val="auto"/>
              </w:rPr>
              <w:t>works with staff and other leaders as appropriate to evaluate and improve the district data systems</w:t>
            </w:r>
          </w:p>
        </w:tc>
      </w:tr>
      <w:tr w:rsidR="000E2F56" w:rsidRPr="00884357" w14:paraId="69F7B849" w14:textId="77777777" w:rsidTr="000E2F56">
        <w:tc>
          <w:tcPr>
            <w:tcW w:w="13338" w:type="dxa"/>
            <w:gridSpan w:val="4"/>
            <w:shd w:val="clear" w:color="auto" w:fill="C2D69B" w:themeFill="accent3" w:themeFillTint="99"/>
          </w:tcPr>
          <w:p w14:paraId="0B4ED2C0" w14:textId="77777777" w:rsidR="000E2F56" w:rsidRPr="00884357" w:rsidRDefault="000E2F56" w:rsidP="00AE3BE7">
            <w:pPr>
              <w:jc w:val="center"/>
              <w:rPr>
                <w:rFonts w:ascii="Calibri" w:hAnsi="Calibri"/>
                <w:b/>
                <w:iCs/>
                <w:color w:val="auto"/>
              </w:rPr>
            </w:pPr>
            <w:r w:rsidRPr="00884357">
              <w:rPr>
                <w:rFonts w:ascii="Calibri" w:hAnsi="Calibri" w:cs="Calibri"/>
                <w:b/>
                <w:color w:val="auto"/>
              </w:rPr>
              <w:t>C</w:t>
            </w:r>
            <w:r>
              <w:rPr>
                <w:rFonts w:ascii="Calibri" w:hAnsi="Calibri" w:cs="Calibri"/>
                <w:b/>
                <w:color w:val="auto"/>
              </w:rPr>
              <w:t>haracteristic 4:  Non-Instructional Technology</w:t>
            </w:r>
          </w:p>
        </w:tc>
      </w:tr>
      <w:tr w:rsidR="000E2F56" w:rsidRPr="00884357" w14:paraId="0C34215D" w14:textId="77777777" w:rsidTr="000E2F56">
        <w:tc>
          <w:tcPr>
            <w:tcW w:w="1638" w:type="dxa"/>
          </w:tcPr>
          <w:p w14:paraId="5F65AC9F" w14:textId="77777777" w:rsidR="000E2F56" w:rsidRDefault="000E2F56" w:rsidP="00AE3BE7">
            <w:pPr>
              <w:ind w:left="0" w:firstLine="0"/>
              <w:jc w:val="center"/>
              <w:rPr>
                <w:rFonts w:ascii="Calibri" w:hAnsi="Calibri"/>
                <w:color w:val="FF0000"/>
              </w:rPr>
            </w:pPr>
            <w:r w:rsidRPr="00175B47">
              <w:rPr>
                <w:rFonts w:ascii="Calibri" w:hAnsi="Calibri" w:cs="Calibri"/>
                <w:b/>
                <w:szCs w:val="24"/>
              </w:rPr>
              <w:t>Ineffective</w:t>
            </w:r>
          </w:p>
        </w:tc>
        <w:tc>
          <w:tcPr>
            <w:tcW w:w="3900" w:type="dxa"/>
          </w:tcPr>
          <w:p w14:paraId="5A9C4360" w14:textId="77777777" w:rsidR="000E2F56" w:rsidRPr="006F4F8A" w:rsidRDefault="000E2F56" w:rsidP="00AE3BE7">
            <w:pPr>
              <w:jc w:val="center"/>
              <w:rPr>
                <w:rFonts w:ascii="Calibri" w:hAnsi="Calibri"/>
                <w:color w:val="auto"/>
              </w:rPr>
            </w:pPr>
            <w:r w:rsidRPr="00175B47">
              <w:rPr>
                <w:rFonts w:ascii="Calibri" w:hAnsi="Calibri" w:cs="Calibri"/>
                <w:b/>
                <w:szCs w:val="24"/>
              </w:rPr>
              <w:t>Minimally Effective</w:t>
            </w:r>
          </w:p>
        </w:tc>
        <w:tc>
          <w:tcPr>
            <w:tcW w:w="3900" w:type="dxa"/>
          </w:tcPr>
          <w:p w14:paraId="37D19E21" w14:textId="77777777" w:rsidR="000E2F56" w:rsidRPr="00884357" w:rsidRDefault="000E2F56" w:rsidP="00AE3BE7">
            <w:pPr>
              <w:jc w:val="center"/>
              <w:rPr>
                <w:rFonts w:ascii="Calibri" w:hAnsi="Calibri"/>
                <w:i/>
                <w:iCs/>
                <w:color w:val="auto"/>
              </w:rPr>
            </w:pPr>
            <w:r w:rsidRPr="00175B47">
              <w:rPr>
                <w:rFonts w:ascii="Calibri" w:hAnsi="Calibri" w:cs="Calibri"/>
                <w:b/>
                <w:szCs w:val="24"/>
              </w:rPr>
              <w:t>Effective</w:t>
            </w:r>
          </w:p>
        </w:tc>
        <w:tc>
          <w:tcPr>
            <w:tcW w:w="3900" w:type="dxa"/>
          </w:tcPr>
          <w:p w14:paraId="7FAC332C" w14:textId="77777777" w:rsidR="000E2F56" w:rsidRPr="00884357" w:rsidRDefault="000E2F56" w:rsidP="00AE3BE7">
            <w:pPr>
              <w:jc w:val="center"/>
              <w:rPr>
                <w:rFonts w:ascii="Calibri" w:hAnsi="Calibri"/>
                <w:i/>
                <w:iCs/>
                <w:color w:val="auto"/>
              </w:rPr>
            </w:pPr>
            <w:r w:rsidRPr="00175B47">
              <w:rPr>
                <w:rFonts w:ascii="Calibri" w:hAnsi="Calibri" w:cs="Calibri"/>
                <w:b/>
                <w:szCs w:val="24"/>
              </w:rPr>
              <w:t>Highly Effective</w:t>
            </w:r>
          </w:p>
        </w:tc>
      </w:tr>
      <w:tr w:rsidR="000E2F56" w:rsidRPr="00884357" w14:paraId="110C38E7" w14:textId="77777777" w:rsidTr="000E2F56">
        <w:tc>
          <w:tcPr>
            <w:tcW w:w="1638" w:type="dxa"/>
          </w:tcPr>
          <w:p w14:paraId="46F0A25C" w14:textId="77777777" w:rsidR="000E2F56" w:rsidRPr="00E811BE" w:rsidRDefault="000E2F56" w:rsidP="00AE3BE7">
            <w:pPr>
              <w:ind w:left="0" w:firstLine="0"/>
              <w:rPr>
                <w:rFonts w:ascii="Calibri" w:hAnsi="Calibri" w:cs="Calibri"/>
                <w:b/>
                <w:color w:val="auto"/>
              </w:rPr>
            </w:pPr>
          </w:p>
          <w:p w14:paraId="18917865" w14:textId="77777777" w:rsidR="000E2F56" w:rsidRPr="00E811BE" w:rsidRDefault="000E2F56" w:rsidP="00AE3BE7">
            <w:pPr>
              <w:ind w:left="0" w:firstLine="0"/>
              <w:rPr>
                <w:rFonts w:ascii="Calibri" w:hAnsi="Calibri" w:cs="Calibri"/>
                <w:b/>
                <w:color w:val="auto"/>
              </w:rPr>
            </w:pPr>
          </w:p>
          <w:p w14:paraId="1FC46D6C" w14:textId="77777777" w:rsidR="000E2F56" w:rsidRPr="00E811BE" w:rsidRDefault="000E2F56" w:rsidP="00AE3BE7">
            <w:pPr>
              <w:ind w:left="0" w:firstLine="0"/>
              <w:rPr>
                <w:rFonts w:ascii="Calibri" w:hAnsi="Calibri"/>
                <w:color w:val="auto"/>
              </w:rPr>
            </w:pPr>
            <w:r>
              <w:rPr>
                <w:rFonts w:ascii="Calibri" w:hAnsi="Calibri"/>
                <w:b/>
                <w:color w:val="auto"/>
                <w:bdr w:val="single" w:sz="4" w:space="0" w:color="auto"/>
              </w:rPr>
              <w:t>4B</w:t>
            </w:r>
            <w:r w:rsidRPr="00E811BE">
              <w:rPr>
                <w:rFonts w:ascii="Calibri" w:hAnsi="Calibri"/>
                <w:b/>
                <w:color w:val="auto"/>
                <w:bdr w:val="single" w:sz="4" w:space="0" w:color="auto"/>
              </w:rPr>
              <w:t>4</w:t>
            </w:r>
          </w:p>
        </w:tc>
        <w:tc>
          <w:tcPr>
            <w:tcW w:w="3900" w:type="dxa"/>
          </w:tcPr>
          <w:p w14:paraId="4DA67A96" w14:textId="77777777" w:rsidR="000E2F56" w:rsidRDefault="000E2F56" w:rsidP="00AE3BE7">
            <w:pPr>
              <w:spacing w:after="0" w:line="240" w:lineRule="auto"/>
              <w:ind w:left="0" w:firstLine="0"/>
              <w:jc w:val="left"/>
              <w:rPr>
                <w:rFonts w:ascii="Calibri" w:hAnsi="Calibri"/>
                <w:color w:val="auto"/>
              </w:rPr>
            </w:pPr>
            <w:r>
              <w:rPr>
                <w:rFonts w:ascii="Calibri" w:hAnsi="Calibri"/>
                <w:color w:val="auto"/>
              </w:rPr>
              <w:t>Learns and uses district/organization non-</w:t>
            </w:r>
          </w:p>
          <w:p w14:paraId="06B9A8BC" w14:textId="77777777" w:rsidR="000E2F56" w:rsidRDefault="000E2F56" w:rsidP="00AE3BE7">
            <w:pPr>
              <w:spacing w:after="0" w:line="240" w:lineRule="auto"/>
              <w:ind w:left="0" w:firstLine="0"/>
              <w:jc w:val="left"/>
              <w:rPr>
                <w:rFonts w:ascii="Calibri" w:hAnsi="Calibri"/>
                <w:color w:val="auto"/>
              </w:rPr>
            </w:pPr>
            <w:r>
              <w:rPr>
                <w:rFonts w:ascii="Calibri" w:hAnsi="Calibri"/>
                <w:color w:val="auto"/>
              </w:rPr>
              <w:t xml:space="preserve">      instructional technology systems and software</w:t>
            </w:r>
          </w:p>
          <w:p w14:paraId="1B8AD86A" w14:textId="77777777" w:rsidR="000E2F56" w:rsidRPr="00E811BE" w:rsidRDefault="000E2F56" w:rsidP="00AE3BE7">
            <w:pPr>
              <w:spacing w:after="0" w:line="240" w:lineRule="auto"/>
              <w:ind w:left="0" w:firstLine="0"/>
              <w:jc w:val="left"/>
              <w:rPr>
                <w:rFonts w:ascii="Calibri" w:hAnsi="Calibri"/>
                <w:color w:val="auto"/>
              </w:rPr>
            </w:pPr>
            <w:r>
              <w:rPr>
                <w:rFonts w:ascii="Calibri" w:hAnsi="Calibri"/>
                <w:color w:val="auto"/>
              </w:rPr>
              <w:t xml:space="preserve">      as appropriate to area of responsibility</w:t>
            </w:r>
          </w:p>
        </w:tc>
        <w:tc>
          <w:tcPr>
            <w:tcW w:w="3900" w:type="dxa"/>
          </w:tcPr>
          <w:p w14:paraId="389D231D" w14:textId="77777777" w:rsidR="000E2F56" w:rsidRPr="001143A0" w:rsidRDefault="000E2F56" w:rsidP="00AE3BE7">
            <w:pPr>
              <w:jc w:val="left"/>
              <w:rPr>
                <w:rFonts w:ascii="Calibri" w:hAnsi="Calibri"/>
                <w:iCs/>
                <w:color w:val="auto"/>
              </w:rPr>
            </w:pPr>
            <w:r>
              <w:rPr>
                <w:rFonts w:ascii="Calibri" w:hAnsi="Calibri"/>
                <w:i/>
                <w:iCs/>
                <w:color w:val="auto"/>
              </w:rPr>
              <w:t xml:space="preserve">And </w:t>
            </w:r>
            <w:r>
              <w:rPr>
                <w:rFonts w:ascii="Calibri" w:hAnsi="Calibri"/>
                <w:iCs/>
                <w:color w:val="auto"/>
              </w:rPr>
              <w:t>works with staff to learn and use non-instructional technology systems and software as appropriate to area of responsibility</w:t>
            </w:r>
          </w:p>
        </w:tc>
        <w:tc>
          <w:tcPr>
            <w:tcW w:w="3900" w:type="dxa"/>
          </w:tcPr>
          <w:p w14:paraId="7F58E9BF" w14:textId="77777777" w:rsidR="000E2F56" w:rsidRPr="00884357" w:rsidRDefault="000E2F56" w:rsidP="00AE3BE7">
            <w:pPr>
              <w:jc w:val="left"/>
              <w:rPr>
                <w:rFonts w:ascii="Calibri" w:hAnsi="Calibri"/>
                <w:iCs/>
                <w:color w:val="auto"/>
              </w:rPr>
            </w:pPr>
            <w:r>
              <w:rPr>
                <w:rFonts w:ascii="Calibri" w:hAnsi="Calibri"/>
                <w:i/>
                <w:iCs/>
                <w:color w:val="auto"/>
              </w:rPr>
              <w:t xml:space="preserve">And </w:t>
            </w:r>
            <w:r>
              <w:rPr>
                <w:rFonts w:ascii="Calibri" w:hAnsi="Calibri"/>
                <w:iCs/>
                <w:color w:val="auto"/>
              </w:rPr>
              <w:t>works with staff and other leaders as appropriate to evaluate and improve non-instructional technology systems and software as appropriate to area of responsibility</w:t>
            </w:r>
          </w:p>
        </w:tc>
      </w:tr>
    </w:tbl>
    <w:p w14:paraId="158BB77D" w14:textId="77777777" w:rsidR="006130CE" w:rsidRDefault="006130CE" w:rsidP="00F606F9">
      <w:pPr>
        <w:ind w:left="0" w:firstLine="0"/>
        <w:rPr>
          <w:szCs w:val="24"/>
        </w:rPr>
      </w:pPr>
    </w:p>
    <w:p w14:paraId="635B82D6" w14:textId="77777777" w:rsidR="00656E5B" w:rsidRDefault="00656E5B" w:rsidP="00F606F9">
      <w:pPr>
        <w:ind w:left="0" w:firstLine="0"/>
        <w:rPr>
          <w:szCs w:val="24"/>
        </w:rPr>
      </w:pPr>
    </w:p>
    <w:p w14:paraId="06086AC4" w14:textId="77777777" w:rsidR="003A7A99" w:rsidRDefault="003A7A99" w:rsidP="00F606F9">
      <w:pPr>
        <w:ind w:left="0" w:firstLine="0"/>
        <w:rPr>
          <w:szCs w:val="24"/>
        </w:rPr>
      </w:pPr>
    </w:p>
    <w:p w14:paraId="0BF495E2" w14:textId="77777777" w:rsidR="003A7A99" w:rsidRDefault="003A7A99" w:rsidP="00F606F9">
      <w:pPr>
        <w:ind w:left="0" w:firstLine="0"/>
        <w:rPr>
          <w:szCs w:val="24"/>
        </w:rPr>
      </w:pPr>
    </w:p>
    <w:p w14:paraId="4126A6D0" w14:textId="77777777" w:rsidR="003A7A99" w:rsidRDefault="003A7A99" w:rsidP="00F606F9">
      <w:pPr>
        <w:ind w:left="0" w:firstLine="0"/>
        <w:rPr>
          <w:szCs w:val="24"/>
        </w:rPr>
      </w:pPr>
    </w:p>
    <w:p w14:paraId="02DA5DBF" w14:textId="77777777" w:rsidR="003A7A99" w:rsidRDefault="003A7A99" w:rsidP="00F606F9">
      <w:pPr>
        <w:ind w:left="0" w:firstLine="0"/>
        <w:rPr>
          <w:szCs w:val="24"/>
        </w:rPr>
      </w:pPr>
    </w:p>
    <w:p w14:paraId="0E4B163F" w14:textId="77777777" w:rsidR="003A7A99" w:rsidRDefault="003A7A99" w:rsidP="00F606F9">
      <w:pPr>
        <w:ind w:left="0" w:firstLine="0"/>
        <w:rPr>
          <w:szCs w:val="24"/>
        </w:rPr>
      </w:pPr>
    </w:p>
    <w:p w14:paraId="71A128A8" w14:textId="77777777" w:rsidR="003A7A99" w:rsidRDefault="003A7A99" w:rsidP="00F606F9">
      <w:pPr>
        <w:ind w:left="0" w:firstLine="0"/>
        <w:rPr>
          <w:szCs w:val="24"/>
        </w:rPr>
      </w:pPr>
    </w:p>
    <w:p w14:paraId="4EA1A799" w14:textId="77777777" w:rsidR="003A7A99" w:rsidRDefault="003A7A99" w:rsidP="00F606F9">
      <w:pPr>
        <w:ind w:left="0" w:firstLine="0"/>
        <w:rPr>
          <w:szCs w:val="24"/>
        </w:rPr>
      </w:pPr>
    </w:p>
    <w:p w14:paraId="2AA76815" w14:textId="77777777" w:rsidR="003A7A99" w:rsidRDefault="003A7A99" w:rsidP="00F606F9">
      <w:pPr>
        <w:ind w:left="0" w:firstLine="0"/>
        <w:rPr>
          <w:szCs w:val="24"/>
        </w:rPr>
      </w:pPr>
    </w:p>
    <w:p w14:paraId="7350BCC0" w14:textId="77777777" w:rsidR="003A7A99" w:rsidRDefault="003A7A99" w:rsidP="00F606F9">
      <w:pPr>
        <w:ind w:left="0" w:firstLine="0"/>
        <w:rPr>
          <w:szCs w:val="24"/>
        </w:rPr>
      </w:pPr>
    </w:p>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38"/>
        <w:gridCol w:w="3900"/>
        <w:gridCol w:w="3900"/>
        <w:gridCol w:w="3900"/>
      </w:tblGrid>
      <w:tr w:rsidR="003A7A99" w:rsidRPr="00FA03AC" w14:paraId="34F0E05C" w14:textId="77777777" w:rsidTr="003A7A99">
        <w:tc>
          <w:tcPr>
            <w:tcW w:w="13338" w:type="dxa"/>
            <w:gridSpan w:val="4"/>
            <w:shd w:val="clear" w:color="auto" w:fill="DDD9C3"/>
          </w:tcPr>
          <w:p w14:paraId="6E4700A6" w14:textId="77777777" w:rsidR="003A7A99" w:rsidRPr="00FA03AC" w:rsidRDefault="003A7A99" w:rsidP="00AE3BE7">
            <w:pPr>
              <w:jc w:val="center"/>
              <w:rPr>
                <w:rFonts w:ascii="Calibri" w:hAnsi="Calibri" w:cs="Calibri"/>
                <w:b/>
              </w:rPr>
            </w:pPr>
            <w:r w:rsidRPr="00FA03AC">
              <w:rPr>
                <w:rFonts w:ascii="Calibri" w:hAnsi="Calibri" w:cs="Calibri"/>
                <w:b/>
              </w:rPr>
              <w:t xml:space="preserve">Domain </w:t>
            </w:r>
            <w:r>
              <w:rPr>
                <w:rFonts w:ascii="Calibri" w:hAnsi="Calibri" w:cs="Calibri"/>
                <w:b/>
              </w:rPr>
              <w:t xml:space="preserve">5 – Capacity </w:t>
            </w:r>
          </w:p>
        </w:tc>
      </w:tr>
      <w:tr w:rsidR="003A7A99" w:rsidRPr="00FA03AC" w14:paraId="6B28D908" w14:textId="77777777" w:rsidTr="003A7A99">
        <w:tc>
          <w:tcPr>
            <w:tcW w:w="13338" w:type="dxa"/>
            <w:gridSpan w:val="4"/>
            <w:shd w:val="clear" w:color="auto" w:fill="8DB3E2"/>
          </w:tcPr>
          <w:p w14:paraId="17DBED3C" w14:textId="77777777" w:rsidR="003A7A99" w:rsidRPr="00FA03AC" w:rsidRDefault="003A7A99" w:rsidP="00AE3BE7">
            <w:pPr>
              <w:jc w:val="center"/>
              <w:rPr>
                <w:rFonts w:ascii="Calibri" w:hAnsi="Calibri" w:cs="Calibri"/>
                <w:b/>
              </w:rPr>
            </w:pPr>
            <w:r>
              <w:rPr>
                <w:rFonts w:ascii="Calibri" w:hAnsi="Calibri" w:cs="Calibri"/>
                <w:b/>
              </w:rPr>
              <w:t xml:space="preserve">Factor A:  Reliability </w:t>
            </w:r>
          </w:p>
        </w:tc>
      </w:tr>
      <w:tr w:rsidR="003A7A99" w:rsidRPr="00FA03AC" w14:paraId="3A9A885F" w14:textId="77777777" w:rsidTr="003A7A99">
        <w:tc>
          <w:tcPr>
            <w:tcW w:w="13338" w:type="dxa"/>
            <w:gridSpan w:val="4"/>
            <w:shd w:val="clear" w:color="auto" w:fill="C2D69B" w:themeFill="accent3" w:themeFillTint="99"/>
          </w:tcPr>
          <w:p w14:paraId="191AF7A1" w14:textId="77777777" w:rsidR="003A7A99" w:rsidRPr="00FA03AC" w:rsidRDefault="003A7A99" w:rsidP="00AE3BE7">
            <w:pPr>
              <w:jc w:val="center"/>
              <w:rPr>
                <w:rFonts w:ascii="Calibri" w:hAnsi="Calibri" w:cs="Calibri"/>
                <w:b/>
              </w:rPr>
            </w:pPr>
            <w:r>
              <w:rPr>
                <w:rFonts w:ascii="Calibri" w:hAnsi="Calibri" w:cs="Calibri"/>
                <w:b/>
              </w:rPr>
              <w:t>Characteristic 1:  Dependability</w:t>
            </w:r>
          </w:p>
        </w:tc>
      </w:tr>
      <w:tr w:rsidR="003A7A99" w:rsidRPr="00FA03AC" w14:paraId="1F2AB3E9" w14:textId="77777777" w:rsidTr="003A7A99">
        <w:tc>
          <w:tcPr>
            <w:tcW w:w="1638" w:type="dxa"/>
          </w:tcPr>
          <w:p w14:paraId="556E76C8" w14:textId="77777777" w:rsidR="003A7A99" w:rsidRPr="00FA03AC" w:rsidRDefault="003A7A99" w:rsidP="00AE3BE7">
            <w:pPr>
              <w:rPr>
                <w:rFonts w:ascii="Calibri" w:hAnsi="Calibri" w:cs="Calibri"/>
              </w:rPr>
            </w:pPr>
            <w:r w:rsidRPr="00175B47">
              <w:rPr>
                <w:rFonts w:ascii="Calibri" w:hAnsi="Calibri" w:cs="Calibri"/>
                <w:b/>
                <w:szCs w:val="24"/>
              </w:rPr>
              <w:t>Ineffective</w:t>
            </w:r>
          </w:p>
        </w:tc>
        <w:tc>
          <w:tcPr>
            <w:tcW w:w="3900" w:type="dxa"/>
          </w:tcPr>
          <w:p w14:paraId="09CFC16F" w14:textId="77777777" w:rsidR="003A7A99" w:rsidRPr="00FA03AC" w:rsidRDefault="003A7A99" w:rsidP="00AE3BE7">
            <w:pPr>
              <w:jc w:val="center"/>
              <w:rPr>
                <w:rFonts w:ascii="Calibri" w:hAnsi="Calibri" w:cs="Calibri"/>
              </w:rPr>
            </w:pPr>
            <w:r w:rsidRPr="00175B47">
              <w:rPr>
                <w:rFonts w:ascii="Calibri" w:hAnsi="Calibri" w:cs="Calibri"/>
                <w:b/>
                <w:szCs w:val="24"/>
              </w:rPr>
              <w:t>Minimally Effective</w:t>
            </w:r>
          </w:p>
        </w:tc>
        <w:tc>
          <w:tcPr>
            <w:tcW w:w="3900" w:type="dxa"/>
          </w:tcPr>
          <w:p w14:paraId="023C6C96" w14:textId="77777777" w:rsidR="003A7A99" w:rsidRPr="00FA03AC" w:rsidRDefault="003A7A99" w:rsidP="00AE3BE7">
            <w:pPr>
              <w:jc w:val="center"/>
              <w:rPr>
                <w:rFonts w:ascii="Calibri" w:hAnsi="Calibri" w:cs="Calibri"/>
              </w:rPr>
            </w:pPr>
            <w:r w:rsidRPr="00175B47">
              <w:rPr>
                <w:rFonts w:ascii="Calibri" w:hAnsi="Calibri" w:cs="Calibri"/>
                <w:b/>
                <w:szCs w:val="24"/>
              </w:rPr>
              <w:t>Effective</w:t>
            </w:r>
          </w:p>
        </w:tc>
        <w:tc>
          <w:tcPr>
            <w:tcW w:w="3900" w:type="dxa"/>
          </w:tcPr>
          <w:p w14:paraId="631E5EE0" w14:textId="77777777" w:rsidR="003A7A99" w:rsidRPr="00FA03AC" w:rsidRDefault="003A7A99" w:rsidP="00AE3BE7">
            <w:pPr>
              <w:jc w:val="center"/>
              <w:rPr>
                <w:rFonts w:ascii="Calibri" w:hAnsi="Calibri" w:cs="Calibri"/>
              </w:rPr>
            </w:pPr>
            <w:r w:rsidRPr="00175B47">
              <w:rPr>
                <w:rFonts w:ascii="Calibri" w:hAnsi="Calibri" w:cs="Calibri"/>
                <w:b/>
                <w:szCs w:val="24"/>
              </w:rPr>
              <w:t>Highly Effective</w:t>
            </w:r>
          </w:p>
        </w:tc>
      </w:tr>
      <w:tr w:rsidR="003A7A99" w:rsidRPr="006B74AE" w14:paraId="7FB4AA67" w14:textId="77777777" w:rsidTr="003A7A99">
        <w:tc>
          <w:tcPr>
            <w:tcW w:w="1638" w:type="dxa"/>
          </w:tcPr>
          <w:p w14:paraId="4444B7C7" w14:textId="77777777" w:rsidR="003A7A99" w:rsidRPr="00C32914" w:rsidRDefault="003A7A99" w:rsidP="00AE3BE7">
            <w:pPr>
              <w:ind w:left="0" w:firstLine="0"/>
              <w:jc w:val="left"/>
              <w:rPr>
                <w:rFonts w:ascii="Calibri" w:hAnsi="Calibri"/>
                <w:color w:val="auto"/>
              </w:rPr>
            </w:pPr>
          </w:p>
          <w:p w14:paraId="1B4B27BC" w14:textId="77777777" w:rsidR="003A7A99" w:rsidRPr="00C32914" w:rsidRDefault="003A7A99" w:rsidP="00AE3BE7">
            <w:pPr>
              <w:jc w:val="left"/>
              <w:rPr>
                <w:rFonts w:ascii="Calibri" w:hAnsi="Calibri"/>
                <w:b/>
                <w:color w:val="auto"/>
              </w:rPr>
            </w:pPr>
            <w:r>
              <w:rPr>
                <w:rFonts w:ascii="Calibri" w:hAnsi="Calibri"/>
                <w:b/>
                <w:color w:val="auto"/>
                <w:bdr w:val="single" w:sz="4" w:space="0" w:color="auto"/>
              </w:rPr>
              <w:t>5A1</w:t>
            </w:r>
          </w:p>
        </w:tc>
        <w:tc>
          <w:tcPr>
            <w:tcW w:w="3900" w:type="dxa"/>
          </w:tcPr>
          <w:p w14:paraId="2D4013FE" w14:textId="77777777" w:rsidR="003A7A99" w:rsidRPr="006B74AE" w:rsidRDefault="003A7A99" w:rsidP="00AE3BE7">
            <w:pPr>
              <w:jc w:val="left"/>
              <w:rPr>
                <w:rFonts w:ascii="Calibri" w:hAnsi="Calibri"/>
                <w:color w:val="auto"/>
                <w:szCs w:val="24"/>
              </w:rPr>
            </w:pPr>
            <w:r w:rsidRPr="006B74AE">
              <w:rPr>
                <w:rFonts w:asciiTheme="minorHAnsi" w:hAnsiTheme="minorHAnsi" w:cstheme="minorHAnsi"/>
                <w:szCs w:val="24"/>
              </w:rPr>
              <w:t>Is consistent with timely completion of job responsibilities without supervision</w:t>
            </w:r>
          </w:p>
        </w:tc>
        <w:tc>
          <w:tcPr>
            <w:tcW w:w="3900" w:type="dxa"/>
          </w:tcPr>
          <w:p w14:paraId="0E4BAFB3" w14:textId="77777777" w:rsidR="003A7A99" w:rsidRPr="006B74AE" w:rsidRDefault="003A7A99" w:rsidP="00AE3BE7">
            <w:pPr>
              <w:jc w:val="left"/>
              <w:rPr>
                <w:rFonts w:ascii="Calibri" w:hAnsi="Calibri"/>
                <w:iCs/>
                <w:color w:val="auto"/>
                <w:szCs w:val="24"/>
              </w:rPr>
            </w:pPr>
            <w:r>
              <w:rPr>
                <w:rFonts w:ascii="Calibri" w:hAnsi="Calibri"/>
                <w:i/>
                <w:iCs/>
                <w:color w:val="auto"/>
                <w:szCs w:val="24"/>
              </w:rPr>
              <w:t xml:space="preserve">And </w:t>
            </w:r>
            <w:r>
              <w:rPr>
                <w:rFonts w:ascii="Calibri" w:hAnsi="Calibri"/>
                <w:iCs/>
                <w:color w:val="auto"/>
                <w:szCs w:val="24"/>
              </w:rPr>
              <w:t>works with staff to develop their capacity to be consistent with timely completion of job responsibilities without supervision</w:t>
            </w:r>
          </w:p>
        </w:tc>
        <w:tc>
          <w:tcPr>
            <w:tcW w:w="3900" w:type="dxa"/>
          </w:tcPr>
          <w:p w14:paraId="08A010E4" w14:textId="77777777" w:rsidR="003A7A99" w:rsidRPr="006B74AE" w:rsidRDefault="003A7A99" w:rsidP="00AE3BE7">
            <w:pPr>
              <w:rPr>
                <w:rFonts w:ascii="Calibri" w:hAnsi="Calibri"/>
                <w:color w:val="auto"/>
              </w:rPr>
            </w:pPr>
            <w:r>
              <w:rPr>
                <w:rFonts w:ascii="Calibri" w:hAnsi="Calibri"/>
                <w:i/>
                <w:color w:val="auto"/>
              </w:rPr>
              <w:t xml:space="preserve">And </w:t>
            </w:r>
            <w:r>
              <w:rPr>
                <w:rFonts w:ascii="Calibri" w:hAnsi="Calibri"/>
                <w:color w:val="auto"/>
              </w:rPr>
              <w:t>cultivates shared responsibility for consistent and timely completion of high quality programs and services in area of responsibility</w:t>
            </w:r>
          </w:p>
        </w:tc>
      </w:tr>
      <w:tr w:rsidR="003A7A99" w:rsidRPr="006F4F8A" w14:paraId="2B457BF4" w14:textId="77777777" w:rsidTr="003A7A99">
        <w:tc>
          <w:tcPr>
            <w:tcW w:w="13338" w:type="dxa"/>
            <w:gridSpan w:val="4"/>
            <w:shd w:val="clear" w:color="auto" w:fill="C2D69B" w:themeFill="accent3" w:themeFillTint="99"/>
          </w:tcPr>
          <w:p w14:paraId="50FA3EBB" w14:textId="77777777" w:rsidR="003A7A99" w:rsidRPr="006F4F8A" w:rsidRDefault="003A7A99" w:rsidP="00AE3BE7">
            <w:pPr>
              <w:jc w:val="center"/>
              <w:rPr>
                <w:rFonts w:ascii="Calibri" w:hAnsi="Calibri" w:cs="Calibri"/>
                <w:b/>
                <w:color w:val="auto"/>
              </w:rPr>
            </w:pPr>
            <w:r>
              <w:rPr>
                <w:rFonts w:ascii="Calibri" w:hAnsi="Calibri" w:cs="Calibri"/>
                <w:b/>
              </w:rPr>
              <w:t xml:space="preserve">Characteristic 2: </w:t>
            </w:r>
            <w:r w:rsidRPr="00FA03AC">
              <w:rPr>
                <w:rFonts w:ascii="Calibri" w:hAnsi="Calibri" w:cs="Calibri"/>
                <w:b/>
              </w:rPr>
              <w:t xml:space="preserve"> </w:t>
            </w:r>
            <w:r>
              <w:rPr>
                <w:rFonts w:ascii="Calibri" w:hAnsi="Calibri" w:cs="Calibri"/>
                <w:b/>
              </w:rPr>
              <w:t>Work Quality</w:t>
            </w:r>
          </w:p>
        </w:tc>
      </w:tr>
      <w:tr w:rsidR="003A7A99" w:rsidRPr="006F4F8A" w14:paraId="0C29F19F" w14:textId="77777777" w:rsidTr="003A7A99">
        <w:tc>
          <w:tcPr>
            <w:tcW w:w="1638" w:type="dxa"/>
          </w:tcPr>
          <w:p w14:paraId="23B10853" w14:textId="77777777" w:rsidR="003A7A99" w:rsidRPr="00FA03AC" w:rsidRDefault="003A7A99" w:rsidP="00AE3BE7">
            <w:pPr>
              <w:rPr>
                <w:rFonts w:ascii="Calibri" w:hAnsi="Calibri" w:cs="Calibri"/>
              </w:rPr>
            </w:pPr>
            <w:r w:rsidRPr="00175B47">
              <w:rPr>
                <w:rFonts w:ascii="Calibri" w:hAnsi="Calibri" w:cs="Calibri"/>
                <w:b/>
                <w:szCs w:val="24"/>
              </w:rPr>
              <w:t>Ineffective</w:t>
            </w:r>
          </w:p>
        </w:tc>
        <w:tc>
          <w:tcPr>
            <w:tcW w:w="3900" w:type="dxa"/>
          </w:tcPr>
          <w:p w14:paraId="599912F8" w14:textId="77777777" w:rsidR="003A7A99" w:rsidRPr="006F4F8A" w:rsidRDefault="003A7A99" w:rsidP="00AE3BE7">
            <w:pPr>
              <w:jc w:val="center"/>
              <w:rPr>
                <w:rFonts w:ascii="Calibri" w:hAnsi="Calibri" w:cs="Calibri"/>
                <w:color w:val="auto"/>
              </w:rPr>
            </w:pPr>
            <w:r w:rsidRPr="00175B47">
              <w:rPr>
                <w:rFonts w:ascii="Calibri" w:hAnsi="Calibri" w:cs="Calibri"/>
                <w:b/>
                <w:szCs w:val="24"/>
              </w:rPr>
              <w:t>Minimally Effective</w:t>
            </w:r>
          </w:p>
        </w:tc>
        <w:tc>
          <w:tcPr>
            <w:tcW w:w="3900" w:type="dxa"/>
          </w:tcPr>
          <w:p w14:paraId="6079A47C" w14:textId="77777777" w:rsidR="003A7A99" w:rsidRPr="006F4F8A" w:rsidRDefault="003A7A99" w:rsidP="00AE3BE7">
            <w:pPr>
              <w:jc w:val="center"/>
              <w:rPr>
                <w:rFonts w:ascii="Calibri" w:hAnsi="Calibri" w:cs="Calibri"/>
                <w:color w:val="auto"/>
              </w:rPr>
            </w:pPr>
            <w:r w:rsidRPr="00175B47">
              <w:rPr>
                <w:rFonts w:ascii="Calibri" w:hAnsi="Calibri" w:cs="Calibri"/>
                <w:b/>
                <w:szCs w:val="24"/>
              </w:rPr>
              <w:t>Effective</w:t>
            </w:r>
          </w:p>
        </w:tc>
        <w:tc>
          <w:tcPr>
            <w:tcW w:w="3900" w:type="dxa"/>
          </w:tcPr>
          <w:p w14:paraId="35A81492" w14:textId="77777777" w:rsidR="003A7A99" w:rsidRPr="006F4F8A" w:rsidRDefault="003A7A99" w:rsidP="00AE3BE7">
            <w:pPr>
              <w:jc w:val="center"/>
              <w:rPr>
                <w:rFonts w:ascii="Calibri" w:hAnsi="Calibri" w:cs="Calibri"/>
                <w:color w:val="auto"/>
              </w:rPr>
            </w:pPr>
            <w:r w:rsidRPr="00175B47">
              <w:rPr>
                <w:rFonts w:ascii="Calibri" w:hAnsi="Calibri" w:cs="Calibri"/>
                <w:b/>
                <w:szCs w:val="24"/>
              </w:rPr>
              <w:t>Highly Effective</w:t>
            </w:r>
          </w:p>
        </w:tc>
      </w:tr>
      <w:tr w:rsidR="003A7A99" w:rsidRPr="0099177C" w14:paraId="62B2F579" w14:textId="77777777" w:rsidTr="003A7A99">
        <w:tc>
          <w:tcPr>
            <w:tcW w:w="1638" w:type="dxa"/>
          </w:tcPr>
          <w:p w14:paraId="4027064D" w14:textId="77777777" w:rsidR="003A7A99" w:rsidRPr="002F5194" w:rsidRDefault="003A7A99" w:rsidP="00AE3BE7">
            <w:pPr>
              <w:ind w:left="0" w:firstLine="0"/>
              <w:rPr>
                <w:rFonts w:ascii="Calibri" w:hAnsi="Calibri"/>
                <w:color w:val="auto"/>
              </w:rPr>
            </w:pPr>
          </w:p>
          <w:p w14:paraId="342991E3" w14:textId="77777777" w:rsidR="003A7A99" w:rsidRPr="002F5194" w:rsidRDefault="003A7A99" w:rsidP="00AE3BE7">
            <w:pPr>
              <w:ind w:left="0" w:firstLine="0"/>
              <w:rPr>
                <w:rFonts w:ascii="Calibri" w:hAnsi="Calibri"/>
                <w:color w:val="auto"/>
              </w:rPr>
            </w:pPr>
          </w:p>
          <w:p w14:paraId="39CE8A1B" w14:textId="77777777" w:rsidR="003A7A99" w:rsidRPr="002F5194" w:rsidRDefault="003A7A99" w:rsidP="00AE3BE7">
            <w:pPr>
              <w:rPr>
                <w:rFonts w:ascii="Calibri" w:hAnsi="Calibri"/>
                <w:color w:val="auto"/>
              </w:rPr>
            </w:pPr>
            <w:r>
              <w:rPr>
                <w:rFonts w:ascii="Calibri" w:hAnsi="Calibri"/>
                <w:b/>
                <w:color w:val="auto"/>
                <w:bdr w:val="single" w:sz="4" w:space="0" w:color="auto"/>
              </w:rPr>
              <w:t>5A</w:t>
            </w:r>
            <w:r w:rsidRPr="002F5194">
              <w:rPr>
                <w:rFonts w:ascii="Calibri" w:hAnsi="Calibri"/>
                <w:b/>
                <w:color w:val="auto"/>
                <w:bdr w:val="single" w:sz="4" w:space="0" w:color="auto"/>
              </w:rPr>
              <w:t>2</w:t>
            </w:r>
          </w:p>
        </w:tc>
        <w:tc>
          <w:tcPr>
            <w:tcW w:w="3900" w:type="dxa"/>
          </w:tcPr>
          <w:p w14:paraId="43950314" w14:textId="77777777" w:rsidR="003A7A99" w:rsidRPr="0099177C" w:rsidRDefault="003A7A99" w:rsidP="00AE3BE7">
            <w:pPr>
              <w:jc w:val="left"/>
              <w:rPr>
                <w:rFonts w:ascii="Calibri" w:hAnsi="Calibri"/>
                <w:color w:val="auto"/>
              </w:rPr>
            </w:pPr>
            <w:r>
              <w:rPr>
                <w:rFonts w:ascii="Calibri" w:hAnsi="Calibri"/>
                <w:color w:val="auto"/>
              </w:rPr>
              <w:t xml:space="preserve">Produces high quality work and seeks out strategies to improve work quality without supervision  </w:t>
            </w:r>
          </w:p>
        </w:tc>
        <w:tc>
          <w:tcPr>
            <w:tcW w:w="3900" w:type="dxa"/>
          </w:tcPr>
          <w:p w14:paraId="46A3E4DE" w14:textId="77777777" w:rsidR="003A7A99" w:rsidRPr="0099177C" w:rsidRDefault="003A7A99" w:rsidP="00AE3BE7">
            <w:pPr>
              <w:jc w:val="left"/>
              <w:rPr>
                <w:rFonts w:ascii="Calibri" w:hAnsi="Calibri"/>
                <w:iCs/>
                <w:color w:val="auto"/>
              </w:rPr>
            </w:pPr>
            <w:r>
              <w:rPr>
                <w:rFonts w:ascii="Calibri" w:hAnsi="Calibri"/>
                <w:i/>
                <w:iCs/>
                <w:color w:val="auto"/>
                <w:szCs w:val="24"/>
              </w:rPr>
              <w:t xml:space="preserve">And </w:t>
            </w:r>
            <w:r>
              <w:rPr>
                <w:rFonts w:ascii="Calibri" w:hAnsi="Calibri"/>
                <w:iCs/>
                <w:color w:val="auto"/>
                <w:szCs w:val="24"/>
              </w:rPr>
              <w:t xml:space="preserve">works with staff to develop their capacity to </w:t>
            </w:r>
            <w:r>
              <w:rPr>
                <w:rFonts w:ascii="Calibri" w:hAnsi="Calibri"/>
                <w:color w:val="auto"/>
              </w:rPr>
              <w:t xml:space="preserve">produce high quality work and seek out strategies to improve work quality without supervision  </w:t>
            </w:r>
          </w:p>
        </w:tc>
        <w:tc>
          <w:tcPr>
            <w:tcW w:w="3900" w:type="dxa"/>
          </w:tcPr>
          <w:p w14:paraId="188FE0E2" w14:textId="77777777" w:rsidR="003A7A99" w:rsidRPr="0099177C" w:rsidRDefault="003A7A99" w:rsidP="00AE3BE7">
            <w:pPr>
              <w:jc w:val="left"/>
              <w:rPr>
                <w:rFonts w:ascii="Calibri" w:hAnsi="Calibri"/>
                <w:iCs/>
                <w:color w:val="auto"/>
              </w:rPr>
            </w:pPr>
            <w:r>
              <w:rPr>
                <w:rFonts w:ascii="Calibri" w:hAnsi="Calibri"/>
                <w:i/>
                <w:color w:val="auto"/>
              </w:rPr>
              <w:t xml:space="preserve">And </w:t>
            </w:r>
            <w:r>
              <w:rPr>
                <w:rFonts w:ascii="Calibri" w:hAnsi="Calibri"/>
                <w:color w:val="auto"/>
              </w:rPr>
              <w:t xml:space="preserve">cultivates shared responsibility for consistent high quality and continuous improvement in the delivery of programs and services </w:t>
            </w:r>
          </w:p>
        </w:tc>
      </w:tr>
      <w:tr w:rsidR="003A7A99" w:rsidRPr="002F5194" w14:paraId="78680063" w14:textId="77777777" w:rsidTr="003A7A99">
        <w:tc>
          <w:tcPr>
            <w:tcW w:w="13338" w:type="dxa"/>
            <w:gridSpan w:val="4"/>
            <w:shd w:val="clear" w:color="auto" w:fill="C2D69B" w:themeFill="accent3" w:themeFillTint="99"/>
          </w:tcPr>
          <w:p w14:paraId="068005B7" w14:textId="77777777" w:rsidR="003A7A99" w:rsidRPr="002F5194" w:rsidRDefault="003A7A99" w:rsidP="00AE3BE7">
            <w:pPr>
              <w:jc w:val="center"/>
              <w:rPr>
                <w:rFonts w:ascii="Calibri" w:hAnsi="Calibri"/>
                <w:b/>
                <w:iCs/>
                <w:color w:val="auto"/>
              </w:rPr>
            </w:pPr>
            <w:r w:rsidRPr="002F5194">
              <w:rPr>
                <w:rFonts w:ascii="Calibri" w:hAnsi="Calibri" w:cs="Calibri"/>
                <w:b/>
                <w:color w:val="auto"/>
              </w:rPr>
              <w:t xml:space="preserve">Characteristic 3: </w:t>
            </w:r>
            <w:r>
              <w:rPr>
                <w:rFonts w:ascii="Calibri" w:hAnsi="Calibri" w:cs="Calibri"/>
                <w:b/>
                <w:color w:val="auto"/>
              </w:rPr>
              <w:t>Professionalism</w:t>
            </w:r>
          </w:p>
        </w:tc>
      </w:tr>
      <w:tr w:rsidR="003A7A99" w:rsidRPr="006F4F8A" w14:paraId="6859CA8C" w14:textId="77777777" w:rsidTr="003A7A99">
        <w:tc>
          <w:tcPr>
            <w:tcW w:w="1638" w:type="dxa"/>
          </w:tcPr>
          <w:p w14:paraId="48E3DE09" w14:textId="77777777" w:rsidR="003A7A99" w:rsidRDefault="003A7A99" w:rsidP="00AE3BE7">
            <w:pPr>
              <w:ind w:left="0" w:firstLine="0"/>
              <w:jc w:val="center"/>
              <w:rPr>
                <w:rFonts w:ascii="Calibri" w:hAnsi="Calibri"/>
                <w:color w:val="FF0000"/>
              </w:rPr>
            </w:pPr>
            <w:r w:rsidRPr="00175B47">
              <w:rPr>
                <w:rFonts w:ascii="Calibri" w:hAnsi="Calibri" w:cs="Calibri"/>
                <w:b/>
                <w:szCs w:val="24"/>
              </w:rPr>
              <w:t>Ineffective</w:t>
            </w:r>
          </w:p>
        </w:tc>
        <w:tc>
          <w:tcPr>
            <w:tcW w:w="3900" w:type="dxa"/>
          </w:tcPr>
          <w:p w14:paraId="68C9D3B6" w14:textId="77777777" w:rsidR="003A7A99" w:rsidRPr="006F4F8A" w:rsidRDefault="003A7A99" w:rsidP="00AE3BE7">
            <w:pPr>
              <w:jc w:val="center"/>
              <w:rPr>
                <w:rFonts w:ascii="Calibri" w:hAnsi="Calibri"/>
                <w:color w:val="auto"/>
              </w:rPr>
            </w:pPr>
            <w:r w:rsidRPr="00175B47">
              <w:rPr>
                <w:rFonts w:ascii="Calibri" w:hAnsi="Calibri" w:cs="Calibri"/>
                <w:b/>
                <w:szCs w:val="24"/>
              </w:rPr>
              <w:t>Minimally Effective</w:t>
            </w:r>
          </w:p>
        </w:tc>
        <w:tc>
          <w:tcPr>
            <w:tcW w:w="3900" w:type="dxa"/>
          </w:tcPr>
          <w:p w14:paraId="21CBE228" w14:textId="77777777" w:rsidR="003A7A99" w:rsidRPr="006F4F8A" w:rsidRDefault="003A7A99" w:rsidP="00AE3BE7">
            <w:pPr>
              <w:jc w:val="center"/>
              <w:rPr>
                <w:rFonts w:ascii="Calibri" w:hAnsi="Calibri"/>
                <w:i/>
                <w:iCs/>
                <w:color w:val="auto"/>
              </w:rPr>
            </w:pPr>
            <w:r w:rsidRPr="00175B47">
              <w:rPr>
                <w:rFonts w:ascii="Calibri" w:hAnsi="Calibri" w:cs="Calibri"/>
                <w:b/>
                <w:szCs w:val="24"/>
              </w:rPr>
              <w:t>Effective</w:t>
            </w:r>
          </w:p>
        </w:tc>
        <w:tc>
          <w:tcPr>
            <w:tcW w:w="3900" w:type="dxa"/>
          </w:tcPr>
          <w:p w14:paraId="25AFE7BB" w14:textId="77777777" w:rsidR="003A7A99" w:rsidRPr="006F4F8A" w:rsidRDefault="003A7A99" w:rsidP="00AE3BE7">
            <w:pPr>
              <w:jc w:val="center"/>
              <w:rPr>
                <w:rFonts w:ascii="Calibri" w:hAnsi="Calibri"/>
                <w:i/>
                <w:iCs/>
                <w:color w:val="auto"/>
              </w:rPr>
            </w:pPr>
            <w:r w:rsidRPr="00175B47">
              <w:rPr>
                <w:rFonts w:ascii="Calibri" w:hAnsi="Calibri" w:cs="Calibri"/>
                <w:b/>
                <w:szCs w:val="24"/>
              </w:rPr>
              <w:t>Highly Effective</w:t>
            </w:r>
          </w:p>
        </w:tc>
      </w:tr>
      <w:tr w:rsidR="003A7A99" w:rsidRPr="0066358C" w14:paraId="59FE3315" w14:textId="77777777" w:rsidTr="003A7A99">
        <w:tc>
          <w:tcPr>
            <w:tcW w:w="1638" w:type="dxa"/>
          </w:tcPr>
          <w:p w14:paraId="57BC3FFD" w14:textId="77777777" w:rsidR="003A7A99" w:rsidRDefault="003A7A99" w:rsidP="00AE3BE7">
            <w:pPr>
              <w:ind w:left="0" w:firstLine="0"/>
              <w:rPr>
                <w:rFonts w:ascii="Calibri" w:hAnsi="Calibri"/>
              </w:rPr>
            </w:pPr>
          </w:p>
          <w:p w14:paraId="6BEFB2A9" w14:textId="77777777" w:rsidR="003A7A99" w:rsidRDefault="003A7A99" w:rsidP="00AE3BE7">
            <w:pPr>
              <w:rPr>
                <w:rFonts w:ascii="Calibri" w:hAnsi="Calibri"/>
              </w:rPr>
            </w:pPr>
          </w:p>
          <w:p w14:paraId="65A5F0DB" w14:textId="77777777" w:rsidR="003A7A99" w:rsidRDefault="003A7A99" w:rsidP="00AE3BE7">
            <w:pPr>
              <w:ind w:left="0" w:firstLine="0"/>
              <w:rPr>
                <w:rFonts w:ascii="Calibri" w:hAnsi="Calibri"/>
                <w:color w:val="FF0000"/>
              </w:rPr>
            </w:pPr>
            <w:r>
              <w:rPr>
                <w:rFonts w:ascii="Calibri" w:hAnsi="Calibri"/>
                <w:b/>
                <w:bdr w:val="single" w:sz="4" w:space="0" w:color="auto"/>
              </w:rPr>
              <w:t>5A3</w:t>
            </w:r>
          </w:p>
        </w:tc>
        <w:tc>
          <w:tcPr>
            <w:tcW w:w="3900" w:type="dxa"/>
          </w:tcPr>
          <w:p w14:paraId="2A15FE51" w14:textId="77777777" w:rsidR="003A7A99" w:rsidRPr="0066358C" w:rsidRDefault="003A7A99" w:rsidP="00AE3BE7">
            <w:pPr>
              <w:jc w:val="left"/>
              <w:rPr>
                <w:rFonts w:ascii="Calibri" w:hAnsi="Calibri"/>
                <w:color w:val="auto"/>
                <w:szCs w:val="24"/>
              </w:rPr>
            </w:pPr>
            <w:r w:rsidRPr="0066358C">
              <w:rPr>
                <w:rFonts w:asciiTheme="minorHAnsi" w:hAnsiTheme="minorHAnsi" w:cstheme="minorHAnsi"/>
                <w:szCs w:val="24"/>
              </w:rPr>
              <w:t>Maintains a level of professional dress and comportment consistent with the organizational standard and actively works to refine personal professional demeanor</w:t>
            </w:r>
          </w:p>
        </w:tc>
        <w:tc>
          <w:tcPr>
            <w:tcW w:w="3900" w:type="dxa"/>
          </w:tcPr>
          <w:p w14:paraId="28CA2D76" w14:textId="77777777" w:rsidR="003A7A99" w:rsidRPr="0066358C" w:rsidRDefault="003A7A99" w:rsidP="00AE3BE7">
            <w:pPr>
              <w:jc w:val="left"/>
              <w:rPr>
                <w:rFonts w:ascii="Calibri" w:hAnsi="Calibri"/>
                <w:iCs/>
                <w:color w:val="auto"/>
                <w:szCs w:val="24"/>
              </w:rPr>
            </w:pPr>
            <w:r w:rsidRPr="0066358C">
              <w:rPr>
                <w:rFonts w:ascii="Calibri" w:hAnsi="Calibri"/>
                <w:i/>
                <w:iCs/>
                <w:color w:val="auto"/>
                <w:szCs w:val="24"/>
              </w:rPr>
              <w:t xml:space="preserve">And </w:t>
            </w:r>
            <w:r w:rsidRPr="0066358C">
              <w:rPr>
                <w:rFonts w:ascii="Calibri" w:hAnsi="Calibri"/>
                <w:iCs/>
                <w:color w:val="auto"/>
                <w:szCs w:val="24"/>
              </w:rPr>
              <w:t xml:space="preserve">works with </w:t>
            </w:r>
            <w:r>
              <w:rPr>
                <w:rFonts w:ascii="Calibri" w:hAnsi="Calibri"/>
                <w:iCs/>
                <w:color w:val="auto"/>
                <w:szCs w:val="24"/>
              </w:rPr>
              <w:t>staff</w:t>
            </w:r>
            <w:r w:rsidRPr="0066358C">
              <w:rPr>
                <w:rFonts w:ascii="Calibri" w:hAnsi="Calibri"/>
                <w:iCs/>
                <w:color w:val="auto"/>
                <w:szCs w:val="24"/>
              </w:rPr>
              <w:t xml:space="preserve"> to </w:t>
            </w:r>
            <w:r w:rsidRPr="0066358C">
              <w:rPr>
                <w:rFonts w:asciiTheme="minorHAnsi" w:hAnsiTheme="minorHAnsi" w:cstheme="minorHAnsi"/>
                <w:szCs w:val="24"/>
              </w:rPr>
              <w:t>maintain a level of professional dress and comportment consistent with the organizational standard and actively work</w:t>
            </w:r>
            <w:r>
              <w:rPr>
                <w:rFonts w:asciiTheme="minorHAnsi" w:hAnsiTheme="minorHAnsi" w:cstheme="minorHAnsi"/>
                <w:szCs w:val="24"/>
              </w:rPr>
              <w:t>s</w:t>
            </w:r>
            <w:r w:rsidRPr="0066358C">
              <w:rPr>
                <w:rFonts w:asciiTheme="minorHAnsi" w:hAnsiTheme="minorHAnsi" w:cstheme="minorHAnsi"/>
                <w:szCs w:val="24"/>
              </w:rPr>
              <w:t xml:space="preserve"> to refine personal professional demeanor</w:t>
            </w:r>
          </w:p>
        </w:tc>
        <w:tc>
          <w:tcPr>
            <w:tcW w:w="3900" w:type="dxa"/>
          </w:tcPr>
          <w:p w14:paraId="6F3EDF02" w14:textId="77777777" w:rsidR="003A7A99" w:rsidRPr="0066358C" w:rsidRDefault="003A7A99" w:rsidP="00AE3BE7">
            <w:pPr>
              <w:jc w:val="left"/>
              <w:rPr>
                <w:rFonts w:ascii="Calibri" w:hAnsi="Calibri"/>
                <w:iCs/>
                <w:color w:val="auto"/>
                <w:szCs w:val="24"/>
              </w:rPr>
            </w:pPr>
            <w:r w:rsidRPr="0066358C">
              <w:rPr>
                <w:rFonts w:ascii="Calibri" w:hAnsi="Calibri"/>
                <w:i/>
                <w:color w:val="auto"/>
                <w:szCs w:val="24"/>
              </w:rPr>
              <w:t xml:space="preserve">And </w:t>
            </w:r>
            <w:r w:rsidRPr="0066358C">
              <w:rPr>
                <w:rFonts w:ascii="Calibri" w:hAnsi="Calibri"/>
                <w:color w:val="auto"/>
                <w:szCs w:val="24"/>
              </w:rPr>
              <w:t>cultivates share</w:t>
            </w:r>
            <w:r>
              <w:rPr>
                <w:rFonts w:ascii="Calibri" w:hAnsi="Calibri"/>
                <w:color w:val="auto"/>
                <w:szCs w:val="24"/>
              </w:rPr>
              <w:t>d</w:t>
            </w:r>
            <w:r w:rsidRPr="0066358C">
              <w:rPr>
                <w:rFonts w:ascii="Calibri" w:hAnsi="Calibri"/>
                <w:color w:val="auto"/>
                <w:szCs w:val="24"/>
              </w:rPr>
              <w:t xml:space="preserve"> responsibility for a consistent </w:t>
            </w:r>
            <w:r w:rsidRPr="0066358C">
              <w:rPr>
                <w:rFonts w:asciiTheme="minorHAnsi" w:hAnsiTheme="minorHAnsi" w:cstheme="minorHAnsi"/>
                <w:szCs w:val="24"/>
              </w:rPr>
              <w:t>level of professional dress and comportment consistent with the organizati</w:t>
            </w:r>
            <w:r>
              <w:rPr>
                <w:rFonts w:asciiTheme="minorHAnsi" w:hAnsiTheme="minorHAnsi" w:cstheme="minorHAnsi"/>
                <w:szCs w:val="24"/>
              </w:rPr>
              <w:t>onal standard and collaborative efforts</w:t>
            </w:r>
            <w:r w:rsidRPr="0066358C">
              <w:rPr>
                <w:rFonts w:asciiTheme="minorHAnsi" w:hAnsiTheme="minorHAnsi" w:cstheme="minorHAnsi"/>
                <w:szCs w:val="24"/>
              </w:rPr>
              <w:t xml:space="preserve"> to refine personal professional demeanor</w:t>
            </w:r>
          </w:p>
        </w:tc>
      </w:tr>
    </w:tbl>
    <w:p w14:paraId="7B660AC2" w14:textId="77777777" w:rsidR="003A7A99" w:rsidRDefault="003A7A99" w:rsidP="00F606F9">
      <w:pPr>
        <w:ind w:left="0" w:firstLine="0"/>
        <w:rPr>
          <w:szCs w:val="24"/>
        </w:rPr>
      </w:pPr>
    </w:p>
    <w:p w14:paraId="07FA8114" w14:textId="77777777" w:rsidR="003A7A99" w:rsidRDefault="003A7A99" w:rsidP="00F606F9">
      <w:pPr>
        <w:ind w:left="0" w:firstLine="0"/>
        <w:rPr>
          <w:szCs w:val="24"/>
        </w:rPr>
      </w:pPr>
    </w:p>
    <w:p w14:paraId="30368494" w14:textId="77777777" w:rsidR="003A7A99" w:rsidRDefault="003A7A99" w:rsidP="00F606F9">
      <w:pPr>
        <w:ind w:left="0" w:firstLine="0"/>
        <w:rPr>
          <w:szCs w:val="24"/>
        </w:rPr>
      </w:pPr>
    </w:p>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38"/>
        <w:gridCol w:w="3900"/>
        <w:gridCol w:w="3900"/>
        <w:gridCol w:w="3900"/>
      </w:tblGrid>
      <w:tr w:rsidR="003A7A99" w:rsidRPr="00FA03AC" w14:paraId="296E8DCB" w14:textId="77777777" w:rsidTr="003A7A99">
        <w:tc>
          <w:tcPr>
            <w:tcW w:w="13338" w:type="dxa"/>
            <w:gridSpan w:val="4"/>
            <w:shd w:val="clear" w:color="auto" w:fill="DDD9C3"/>
          </w:tcPr>
          <w:p w14:paraId="24ECBF2B" w14:textId="77777777" w:rsidR="003A7A99" w:rsidRPr="00FA03AC" w:rsidRDefault="003A7A99" w:rsidP="00AE3BE7">
            <w:pPr>
              <w:jc w:val="center"/>
              <w:rPr>
                <w:rFonts w:ascii="Calibri" w:hAnsi="Calibri" w:cs="Calibri"/>
                <w:b/>
              </w:rPr>
            </w:pPr>
            <w:r w:rsidRPr="00FA03AC">
              <w:rPr>
                <w:rFonts w:ascii="Calibri" w:hAnsi="Calibri" w:cs="Calibri"/>
                <w:b/>
              </w:rPr>
              <w:t xml:space="preserve">Domain </w:t>
            </w:r>
            <w:r>
              <w:rPr>
                <w:rFonts w:ascii="Calibri" w:hAnsi="Calibri" w:cs="Calibri"/>
                <w:b/>
              </w:rPr>
              <w:t>5 - Capacity</w:t>
            </w:r>
          </w:p>
        </w:tc>
      </w:tr>
      <w:tr w:rsidR="003A7A99" w:rsidRPr="00FA03AC" w14:paraId="3CA64D32" w14:textId="77777777" w:rsidTr="003A7A99">
        <w:tc>
          <w:tcPr>
            <w:tcW w:w="13338" w:type="dxa"/>
            <w:gridSpan w:val="4"/>
            <w:shd w:val="clear" w:color="auto" w:fill="8DB3E2"/>
          </w:tcPr>
          <w:p w14:paraId="11426EEE" w14:textId="77777777" w:rsidR="003A7A99" w:rsidRPr="00FA03AC" w:rsidRDefault="003A7A99" w:rsidP="00AE3BE7">
            <w:pPr>
              <w:jc w:val="center"/>
              <w:rPr>
                <w:rFonts w:ascii="Calibri" w:hAnsi="Calibri" w:cs="Calibri"/>
                <w:b/>
              </w:rPr>
            </w:pPr>
            <w:r>
              <w:rPr>
                <w:rFonts w:ascii="Calibri" w:hAnsi="Calibri" w:cs="Calibri"/>
                <w:b/>
              </w:rPr>
              <w:t>Factor B:  Adaptability</w:t>
            </w:r>
          </w:p>
        </w:tc>
      </w:tr>
      <w:tr w:rsidR="003A7A99" w:rsidRPr="00FA03AC" w14:paraId="4BB36A27" w14:textId="77777777" w:rsidTr="003A7A99">
        <w:tc>
          <w:tcPr>
            <w:tcW w:w="13338" w:type="dxa"/>
            <w:gridSpan w:val="4"/>
            <w:shd w:val="clear" w:color="auto" w:fill="C2D69B" w:themeFill="accent3" w:themeFillTint="99"/>
          </w:tcPr>
          <w:p w14:paraId="52EC3B7F" w14:textId="77777777" w:rsidR="003A7A99" w:rsidRPr="00FA03AC" w:rsidRDefault="003A7A99" w:rsidP="00AE3BE7">
            <w:pPr>
              <w:jc w:val="center"/>
              <w:rPr>
                <w:rFonts w:ascii="Calibri" w:hAnsi="Calibri" w:cs="Calibri"/>
                <w:b/>
              </w:rPr>
            </w:pPr>
            <w:r>
              <w:rPr>
                <w:rFonts w:ascii="Calibri" w:hAnsi="Calibri" w:cs="Calibri"/>
                <w:b/>
              </w:rPr>
              <w:t>Characteristic 1:  Initiative and Responsiveness to Challenges</w:t>
            </w:r>
          </w:p>
        </w:tc>
      </w:tr>
      <w:tr w:rsidR="003A7A99" w:rsidRPr="00FA03AC" w14:paraId="2BF95504" w14:textId="77777777" w:rsidTr="003A7A99">
        <w:tc>
          <w:tcPr>
            <w:tcW w:w="1638" w:type="dxa"/>
          </w:tcPr>
          <w:p w14:paraId="3CFC2D0A" w14:textId="77777777" w:rsidR="003A7A99" w:rsidRPr="00FA03AC" w:rsidRDefault="003A7A99" w:rsidP="00AE3BE7">
            <w:pPr>
              <w:rPr>
                <w:rFonts w:ascii="Calibri" w:hAnsi="Calibri" w:cs="Calibri"/>
              </w:rPr>
            </w:pPr>
            <w:r w:rsidRPr="00175B47">
              <w:rPr>
                <w:rFonts w:ascii="Calibri" w:hAnsi="Calibri" w:cs="Calibri"/>
                <w:b/>
                <w:szCs w:val="24"/>
              </w:rPr>
              <w:t>Ineffective</w:t>
            </w:r>
          </w:p>
        </w:tc>
        <w:tc>
          <w:tcPr>
            <w:tcW w:w="3900" w:type="dxa"/>
          </w:tcPr>
          <w:p w14:paraId="3158AE6D" w14:textId="77777777" w:rsidR="003A7A99" w:rsidRPr="00FA03AC" w:rsidRDefault="003A7A99" w:rsidP="00AE3BE7">
            <w:pPr>
              <w:jc w:val="center"/>
              <w:rPr>
                <w:rFonts w:ascii="Calibri" w:hAnsi="Calibri" w:cs="Calibri"/>
              </w:rPr>
            </w:pPr>
            <w:r w:rsidRPr="00175B47">
              <w:rPr>
                <w:rFonts w:ascii="Calibri" w:hAnsi="Calibri" w:cs="Calibri"/>
                <w:b/>
                <w:szCs w:val="24"/>
              </w:rPr>
              <w:t>Minimally Effective</w:t>
            </w:r>
          </w:p>
        </w:tc>
        <w:tc>
          <w:tcPr>
            <w:tcW w:w="3900" w:type="dxa"/>
          </w:tcPr>
          <w:p w14:paraId="3228649D" w14:textId="77777777" w:rsidR="003A7A99" w:rsidRPr="00FA03AC" w:rsidRDefault="003A7A99" w:rsidP="00AE3BE7">
            <w:pPr>
              <w:jc w:val="center"/>
              <w:rPr>
                <w:rFonts w:ascii="Calibri" w:hAnsi="Calibri" w:cs="Calibri"/>
              </w:rPr>
            </w:pPr>
            <w:r w:rsidRPr="00175B47">
              <w:rPr>
                <w:rFonts w:ascii="Calibri" w:hAnsi="Calibri" w:cs="Calibri"/>
                <w:b/>
                <w:szCs w:val="24"/>
              </w:rPr>
              <w:t>Effective</w:t>
            </w:r>
          </w:p>
        </w:tc>
        <w:tc>
          <w:tcPr>
            <w:tcW w:w="3900" w:type="dxa"/>
          </w:tcPr>
          <w:p w14:paraId="52A8ACC8" w14:textId="77777777" w:rsidR="003A7A99" w:rsidRPr="00FA03AC" w:rsidRDefault="003A7A99" w:rsidP="00AE3BE7">
            <w:pPr>
              <w:jc w:val="center"/>
              <w:rPr>
                <w:rFonts w:ascii="Calibri" w:hAnsi="Calibri" w:cs="Calibri"/>
              </w:rPr>
            </w:pPr>
            <w:r w:rsidRPr="00175B47">
              <w:rPr>
                <w:rFonts w:ascii="Calibri" w:hAnsi="Calibri" w:cs="Calibri"/>
                <w:b/>
                <w:szCs w:val="24"/>
              </w:rPr>
              <w:t>Highly Effective</w:t>
            </w:r>
          </w:p>
        </w:tc>
      </w:tr>
      <w:tr w:rsidR="003A7A99" w:rsidRPr="001D1559" w14:paraId="454199FA" w14:textId="77777777" w:rsidTr="003A7A99">
        <w:tc>
          <w:tcPr>
            <w:tcW w:w="1638" w:type="dxa"/>
          </w:tcPr>
          <w:p w14:paraId="173F448F" w14:textId="77777777" w:rsidR="003A7A99" w:rsidRPr="00C32914" w:rsidRDefault="003A7A99" w:rsidP="00AE3BE7">
            <w:pPr>
              <w:ind w:left="0" w:firstLine="0"/>
              <w:jc w:val="left"/>
              <w:rPr>
                <w:rFonts w:ascii="Calibri" w:hAnsi="Calibri"/>
                <w:color w:val="auto"/>
              </w:rPr>
            </w:pPr>
          </w:p>
          <w:p w14:paraId="7135EE13" w14:textId="77777777" w:rsidR="003A7A99" w:rsidRPr="00C32914" w:rsidRDefault="003A7A99" w:rsidP="00AE3BE7">
            <w:pPr>
              <w:jc w:val="left"/>
              <w:rPr>
                <w:rFonts w:ascii="Calibri" w:hAnsi="Calibri"/>
                <w:b/>
                <w:color w:val="auto"/>
              </w:rPr>
            </w:pPr>
            <w:r>
              <w:rPr>
                <w:rFonts w:ascii="Calibri" w:hAnsi="Calibri"/>
                <w:b/>
                <w:color w:val="auto"/>
                <w:bdr w:val="single" w:sz="4" w:space="0" w:color="auto"/>
              </w:rPr>
              <w:t>5B1</w:t>
            </w:r>
          </w:p>
        </w:tc>
        <w:tc>
          <w:tcPr>
            <w:tcW w:w="3900" w:type="dxa"/>
          </w:tcPr>
          <w:p w14:paraId="3CFB3DB9" w14:textId="77777777" w:rsidR="003A7A99" w:rsidRPr="004009C4" w:rsidRDefault="003A7A99" w:rsidP="00AE3BE7">
            <w:pPr>
              <w:jc w:val="left"/>
              <w:rPr>
                <w:rFonts w:ascii="Calibri" w:hAnsi="Calibri"/>
                <w:color w:val="auto"/>
                <w:szCs w:val="24"/>
              </w:rPr>
            </w:pPr>
            <w:r>
              <w:rPr>
                <w:rFonts w:ascii="Calibri" w:hAnsi="Calibri"/>
                <w:color w:val="auto"/>
                <w:szCs w:val="24"/>
              </w:rPr>
              <w:t>Responds to problems and concerns in a timely manner and sustains effort until resolved</w:t>
            </w:r>
          </w:p>
        </w:tc>
        <w:tc>
          <w:tcPr>
            <w:tcW w:w="3900" w:type="dxa"/>
          </w:tcPr>
          <w:p w14:paraId="0D7BAE90" w14:textId="77777777" w:rsidR="003A7A99" w:rsidRPr="001D1559" w:rsidRDefault="003A7A99" w:rsidP="00AE3BE7">
            <w:pPr>
              <w:jc w:val="left"/>
              <w:rPr>
                <w:rFonts w:ascii="Calibri" w:hAnsi="Calibri"/>
                <w:iCs/>
                <w:color w:val="auto"/>
                <w:szCs w:val="24"/>
              </w:rPr>
            </w:pPr>
            <w:r>
              <w:rPr>
                <w:rFonts w:ascii="Calibri" w:hAnsi="Calibri"/>
                <w:i/>
                <w:iCs/>
                <w:color w:val="auto"/>
                <w:szCs w:val="24"/>
              </w:rPr>
              <w:t xml:space="preserve">And </w:t>
            </w:r>
            <w:r>
              <w:rPr>
                <w:rFonts w:ascii="Calibri" w:hAnsi="Calibri"/>
                <w:iCs/>
                <w:color w:val="auto"/>
                <w:szCs w:val="24"/>
              </w:rPr>
              <w:t>works with staff to identify problems and concerns and responds in a timely manner with sustained effort until resolved</w:t>
            </w:r>
          </w:p>
        </w:tc>
        <w:tc>
          <w:tcPr>
            <w:tcW w:w="3900" w:type="dxa"/>
          </w:tcPr>
          <w:p w14:paraId="5CE4814F" w14:textId="77777777" w:rsidR="003A7A99" w:rsidRPr="001D1559" w:rsidRDefault="003A7A99" w:rsidP="00AE3BE7">
            <w:pPr>
              <w:jc w:val="left"/>
              <w:rPr>
                <w:rFonts w:ascii="Calibri" w:hAnsi="Calibri"/>
                <w:color w:val="auto"/>
              </w:rPr>
            </w:pPr>
            <w:r>
              <w:rPr>
                <w:rFonts w:ascii="Calibri" w:hAnsi="Calibri"/>
                <w:i/>
                <w:color w:val="auto"/>
              </w:rPr>
              <w:t xml:space="preserve">And </w:t>
            </w:r>
            <w:r>
              <w:rPr>
                <w:rFonts w:ascii="Calibri" w:hAnsi="Calibri"/>
                <w:color w:val="auto"/>
              </w:rPr>
              <w:t>cultivates shared leadership and responsibility for identifying and resolving problems and concerns in a timely manner with sustained effort until resolved in a high quality and sustainable way</w:t>
            </w:r>
          </w:p>
        </w:tc>
      </w:tr>
      <w:tr w:rsidR="003A7A99" w:rsidRPr="006F4F8A" w14:paraId="696A3A13" w14:textId="77777777" w:rsidTr="003A7A99">
        <w:tc>
          <w:tcPr>
            <w:tcW w:w="13338" w:type="dxa"/>
            <w:gridSpan w:val="4"/>
            <w:shd w:val="clear" w:color="auto" w:fill="C2D69B" w:themeFill="accent3" w:themeFillTint="99"/>
          </w:tcPr>
          <w:p w14:paraId="00BCE357" w14:textId="77777777" w:rsidR="003A7A99" w:rsidRPr="006F4F8A" w:rsidRDefault="003A7A99" w:rsidP="00AE3BE7">
            <w:pPr>
              <w:jc w:val="center"/>
              <w:rPr>
                <w:rFonts w:ascii="Calibri" w:hAnsi="Calibri" w:cs="Calibri"/>
                <w:b/>
                <w:color w:val="auto"/>
              </w:rPr>
            </w:pPr>
            <w:r>
              <w:rPr>
                <w:rFonts w:ascii="Calibri" w:hAnsi="Calibri" w:cs="Calibri"/>
                <w:b/>
              </w:rPr>
              <w:t xml:space="preserve">Characteristic 2: </w:t>
            </w:r>
            <w:r w:rsidRPr="00FA03AC">
              <w:rPr>
                <w:rFonts w:ascii="Calibri" w:hAnsi="Calibri" w:cs="Calibri"/>
                <w:b/>
              </w:rPr>
              <w:t xml:space="preserve"> </w:t>
            </w:r>
            <w:r>
              <w:rPr>
                <w:rFonts w:ascii="Calibri" w:hAnsi="Calibri" w:cs="Calibri"/>
                <w:b/>
              </w:rPr>
              <w:t>Creativity and Innovation</w:t>
            </w:r>
          </w:p>
        </w:tc>
      </w:tr>
      <w:tr w:rsidR="003A7A99" w:rsidRPr="006F4F8A" w14:paraId="46C46FFC" w14:textId="77777777" w:rsidTr="003A7A99">
        <w:tc>
          <w:tcPr>
            <w:tcW w:w="1638" w:type="dxa"/>
          </w:tcPr>
          <w:p w14:paraId="2B42D0F5" w14:textId="77777777" w:rsidR="003A7A99" w:rsidRPr="00FA03AC" w:rsidRDefault="003A7A99" w:rsidP="00AE3BE7">
            <w:pPr>
              <w:rPr>
                <w:rFonts w:ascii="Calibri" w:hAnsi="Calibri" w:cs="Calibri"/>
              </w:rPr>
            </w:pPr>
            <w:r w:rsidRPr="00175B47">
              <w:rPr>
                <w:rFonts w:ascii="Calibri" w:hAnsi="Calibri" w:cs="Calibri"/>
                <w:b/>
                <w:szCs w:val="24"/>
              </w:rPr>
              <w:t>Ineffective</w:t>
            </w:r>
          </w:p>
        </w:tc>
        <w:tc>
          <w:tcPr>
            <w:tcW w:w="3900" w:type="dxa"/>
          </w:tcPr>
          <w:p w14:paraId="3D571514" w14:textId="77777777" w:rsidR="003A7A99" w:rsidRPr="006F4F8A" w:rsidRDefault="003A7A99" w:rsidP="00AE3BE7">
            <w:pPr>
              <w:jc w:val="center"/>
              <w:rPr>
                <w:rFonts w:ascii="Calibri" w:hAnsi="Calibri" w:cs="Calibri"/>
                <w:color w:val="auto"/>
              </w:rPr>
            </w:pPr>
            <w:r w:rsidRPr="00175B47">
              <w:rPr>
                <w:rFonts w:ascii="Calibri" w:hAnsi="Calibri" w:cs="Calibri"/>
                <w:b/>
                <w:szCs w:val="24"/>
              </w:rPr>
              <w:t>Minimally Effective</w:t>
            </w:r>
          </w:p>
        </w:tc>
        <w:tc>
          <w:tcPr>
            <w:tcW w:w="3900" w:type="dxa"/>
          </w:tcPr>
          <w:p w14:paraId="50D08472" w14:textId="77777777" w:rsidR="003A7A99" w:rsidRPr="006F4F8A" w:rsidRDefault="003A7A99" w:rsidP="00AE3BE7">
            <w:pPr>
              <w:jc w:val="center"/>
              <w:rPr>
                <w:rFonts w:ascii="Calibri" w:hAnsi="Calibri" w:cs="Calibri"/>
                <w:color w:val="auto"/>
              </w:rPr>
            </w:pPr>
            <w:r w:rsidRPr="00175B47">
              <w:rPr>
                <w:rFonts w:ascii="Calibri" w:hAnsi="Calibri" w:cs="Calibri"/>
                <w:b/>
                <w:szCs w:val="24"/>
              </w:rPr>
              <w:t>Effective</w:t>
            </w:r>
          </w:p>
        </w:tc>
        <w:tc>
          <w:tcPr>
            <w:tcW w:w="3900" w:type="dxa"/>
          </w:tcPr>
          <w:p w14:paraId="6A75DDA2" w14:textId="77777777" w:rsidR="003A7A99" w:rsidRPr="006F4F8A" w:rsidRDefault="003A7A99" w:rsidP="00AE3BE7">
            <w:pPr>
              <w:jc w:val="center"/>
              <w:rPr>
                <w:rFonts w:ascii="Calibri" w:hAnsi="Calibri" w:cs="Calibri"/>
                <w:color w:val="auto"/>
              </w:rPr>
            </w:pPr>
            <w:r w:rsidRPr="00175B47">
              <w:rPr>
                <w:rFonts w:ascii="Calibri" w:hAnsi="Calibri" w:cs="Calibri"/>
                <w:b/>
                <w:szCs w:val="24"/>
              </w:rPr>
              <w:t>Highly Effective</w:t>
            </w:r>
          </w:p>
        </w:tc>
      </w:tr>
      <w:tr w:rsidR="003A7A99" w:rsidRPr="0066358C" w14:paraId="1DF00CD6" w14:textId="77777777" w:rsidTr="003A7A99">
        <w:tc>
          <w:tcPr>
            <w:tcW w:w="1638" w:type="dxa"/>
          </w:tcPr>
          <w:p w14:paraId="7908F21B" w14:textId="77777777" w:rsidR="003A7A99" w:rsidRPr="002F5194" w:rsidRDefault="003A7A99" w:rsidP="00AE3BE7">
            <w:pPr>
              <w:ind w:left="0" w:firstLine="0"/>
              <w:rPr>
                <w:rFonts w:ascii="Calibri" w:hAnsi="Calibri"/>
                <w:color w:val="auto"/>
              </w:rPr>
            </w:pPr>
          </w:p>
          <w:p w14:paraId="673CF4A9" w14:textId="77777777" w:rsidR="003A7A99" w:rsidRPr="002F5194" w:rsidRDefault="003A7A99" w:rsidP="00AE3BE7">
            <w:pPr>
              <w:ind w:left="0" w:firstLine="0"/>
              <w:rPr>
                <w:rFonts w:ascii="Calibri" w:hAnsi="Calibri"/>
                <w:color w:val="auto"/>
              </w:rPr>
            </w:pPr>
          </w:p>
          <w:p w14:paraId="2882E52B" w14:textId="77777777" w:rsidR="003A7A99" w:rsidRPr="002F5194" w:rsidRDefault="003A7A99" w:rsidP="00AE3BE7">
            <w:pPr>
              <w:rPr>
                <w:rFonts w:ascii="Calibri" w:hAnsi="Calibri"/>
                <w:color w:val="auto"/>
              </w:rPr>
            </w:pPr>
            <w:r>
              <w:rPr>
                <w:rFonts w:ascii="Calibri" w:hAnsi="Calibri"/>
                <w:b/>
                <w:color w:val="auto"/>
                <w:bdr w:val="single" w:sz="4" w:space="0" w:color="auto"/>
              </w:rPr>
              <w:t>5B</w:t>
            </w:r>
            <w:r w:rsidRPr="002F5194">
              <w:rPr>
                <w:rFonts w:ascii="Calibri" w:hAnsi="Calibri"/>
                <w:b/>
                <w:color w:val="auto"/>
                <w:bdr w:val="single" w:sz="4" w:space="0" w:color="auto"/>
              </w:rPr>
              <w:t>2</w:t>
            </w:r>
          </w:p>
        </w:tc>
        <w:tc>
          <w:tcPr>
            <w:tcW w:w="3900" w:type="dxa"/>
          </w:tcPr>
          <w:p w14:paraId="409E5A11" w14:textId="77777777" w:rsidR="003A7A99" w:rsidRPr="0099177C" w:rsidRDefault="003A7A99" w:rsidP="00AE3BE7">
            <w:pPr>
              <w:jc w:val="left"/>
              <w:rPr>
                <w:rFonts w:ascii="Calibri" w:hAnsi="Calibri"/>
                <w:color w:val="auto"/>
              </w:rPr>
            </w:pPr>
            <w:r>
              <w:rPr>
                <w:rFonts w:ascii="Calibri" w:hAnsi="Calibri"/>
                <w:color w:val="auto"/>
              </w:rPr>
              <w:t xml:space="preserve">Is resourceful and creative in carrying out both core and extended job responsibilities </w:t>
            </w:r>
          </w:p>
        </w:tc>
        <w:tc>
          <w:tcPr>
            <w:tcW w:w="3900" w:type="dxa"/>
          </w:tcPr>
          <w:p w14:paraId="15F227E7" w14:textId="77777777" w:rsidR="003A7A99" w:rsidRPr="0066358C" w:rsidRDefault="003A7A99" w:rsidP="00AE3BE7">
            <w:pPr>
              <w:jc w:val="left"/>
              <w:rPr>
                <w:rFonts w:ascii="Calibri" w:hAnsi="Calibri"/>
                <w:iCs/>
                <w:color w:val="auto"/>
              </w:rPr>
            </w:pPr>
            <w:r>
              <w:rPr>
                <w:rFonts w:ascii="Calibri" w:hAnsi="Calibri"/>
                <w:i/>
                <w:iCs/>
                <w:color w:val="auto"/>
              </w:rPr>
              <w:t xml:space="preserve">And </w:t>
            </w:r>
            <w:r>
              <w:rPr>
                <w:rFonts w:ascii="Calibri" w:hAnsi="Calibri"/>
                <w:iCs/>
                <w:color w:val="auto"/>
              </w:rPr>
              <w:t>promotes resourcefulness and creativity among staff in the conduct of their core and extended job responsibilities</w:t>
            </w:r>
          </w:p>
        </w:tc>
        <w:tc>
          <w:tcPr>
            <w:tcW w:w="3900" w:type="dxa"/>
          </w:tcPr>
          <w:p w14:paraId="05F187B6" w14:textId="77777777" w:rsidR="003A7A99" w:rsidRPr="0066358C" w:rsidRDefault="003A7A99" w:rsidP="00AE3BE7">
            <w:pPr>
              <w:jc w:val="left"/>
              <w:rPr>
                <w:rFonts w:ascii="Calibri" w:hAnsi="Calibri"/>
                <w:iCs/>
                <w:color w:val="auto"/>
              </w:rPr>
            </w:pPr>
            <w:r>
              <w:rPr>
                <w:rFonts w:ascii="Calibri" w:hAnsi="Calibri"/>
                <w:i/>
                <w:iCs/>
                <w:color w:val="auto"/>
              </w:rPr>
              <w:t>And</w:t>
            </w:r>
            <w:r>
              <w:rPr>
                <w:rFonts w:ascii="Calibri" w:hAnsi="Calibri"/>
                <w:iCs/>
                <w:color w:val="auto"/>
              </w:rPr>
              <w:t xml:space="preserve"> cultivates a culture of resourcefulness and creativity in area of responsibility with rewards and recognition for innovation </w:t>
            </w:r>
          </w:p>
        </w:tc>
      </w:tr>
    </w:tbl>
    <w:p w14:paraId="3688F0F7" w14:textId="77777777" w:rsidR="003A7A99" w:rsidRPr="00BF46B6" w:rsidRDefault="003A7A99" w:rsidP="00F606F9">
      <w:pPr>
        <w:ind w:left="0" w:firstLine="0"/>
        <w:rPr>
          <w:szCs w:val="24"/>
        </w:rPr>
      </w:pPr>
    </w:p>
    <w:sectPr w:rsidR="003A7A99" w:rsidRPr="00BF46B6" w:rsidSect="00F606F9">
      <w:headerReference w:type="default" r:id="rId8"/>
      <w:footerReference w:type="even" r:id="rId9"/>
      <w:footerReference w:type="default" r:id="rId1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FECB0" w14:textId="77777777" w:rsidR="006C0B51" w:rsidRDefault="006C0B51" w:rsidP="00F606F9">
      <w:pPr>
        <w:spacing w:after="0" w:line="240" w:lineRule="auto"/>
      </w:pPr>
      <w:r>
        <w:separator/>
      </w:r>
    </w:p>
  </w:endnote>
  <w:endnote w:type="continuationSeparator" w:id="0">
    <w:p w14:paraId="74A632EE" w14:textId="77777777" w:rsidR="006C0B51" w:rsidRDefault="006C0B51" w:rsidP="00F60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0F1D2" w14:textId="77777777" w:rsidR="003A7A99" w:rsidRDefault="003A7A99" w:rsidP="008716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3DC162" w14:textId="77777777" w:rsidR="003A7A99" w:rsidRDefault="003A7A99" w:rsidP="003A7A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D1B6" w14:textId="1C8098A1" w:rsidR="003A7A99" w:rsidRDefault="003A7A99" w:rsidP="008716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725F">
      <w:rPr>
        <w:rStyle w:val="PageNumber"/>
        <w:noProof/>
      </w:rPr>
      <w:t>2</w:t>
    </w:r>
    <w:r>
      <w:rPr>
        <w:rStyle w:val="PageNumber"/>
      </w:rPr>
      <w:fldChar w:fldCharType="end"/>
    </w:r>
  </w:p>
  <w:p w14:paraId="01E18C15" w14:textId="469BB465" w:rsidR="003A7A99" w:rsidRDefault="003A7A99" w:rsidP="003A7A99">
    <w:pPr>
      <w:pStyle w:val="Footer"/>
      <w:ind w:right="360"/>
    </w:pPr>
    <w:r>
      <w:t>School ADvance Non-Instructional Administrator Rubrics:  ©Reeves  &amp;McNeill, 7.30.18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44A22" w14:textId="77777777" w:rsidR="006C0B51" w:rsidRDefault="006C0B51" w:rsidP="00F606F9">
      <w:pPr>
        <w:spacing w:after="0" w:line="240" w:lineRule="auto"/>
      </w:pPr>
      <w:r>
        <w:separator/>
      </w:r>
    </w:p>
  </w:footnote>
  <w:footnote w:type="continuationSeparator" w:id="0">
    <w:p w14:paraId="5D0B0205" w14:textId="77777777" w:rsidR="006C0B51" w:rsidRDefault="006C0B51" w:rsidP="00F60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674C4" w14:textId="77777777" w:rsidR="006130CE" w:rsidRPr="00F606F9" w:rsidRDefault="006130CE" w:rsidP="00F606F9">
    <w:pPr>
      <w:spacing w:after="11"/>
      <w:ind w:left="2880" w:right="6" w:firstLine="720"/>
      <w:jc w:val="left"/>
      <w:rPr>
        <w:b/>
        <w:sz w:val="36"/>
        <w:szCs w:val="36"/>
      </w:rPr>
    </w:pPr>
    <w:r w:rsidRPr="00F606F9">
      <w:rPr>
        <w:b/>
        <w:noProof/>
        <w:sz w:val="36"/>
        <w:szCs w:val="36"/>
      </w:rPr>
      <w:drawing>
        <wp:anchor distT="0" distB="0" distL="114300" distR="114300" simplePos="0" relativeHeight="251659264" behindDoc="0" locked="0" layoutInCell="1" allowOverlap="0" wp14:anchorId="05E9EFEA" wp14:editId="7AA5A21F">
          <wp:simplePos x="0" y="0"/>
          <wp:positionH relativeFrom="margin">
            <wp:posOffset>-228600</wp:posOffset>
          </wp:positionH>
          <wp:positionV relativeFrom="paragraph">
            <wp:posOffset>-342900</wp:posOffset>
          </wp:positionV>
          <wp:extent cx="1828800" cy="800100"/>
          <wp:effectExtent l="0" t="0" r="0" b="1270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1"/>
                  <a:stretch>
                    <a:fillRect/>
                  </a:stretch>
                </pic:blipFill>
                <pic:spPr>
                  <a:xfrm>
                    <a:off x="0" y="0"/>
                    <a:ext cx="1828800" cy="800100"/>
                  </a:xfrm>
                  <a:prstGeom prst="rect">
                    <a:avLst/>
                  </a:prstGeom>
                </pic:spPr>
              </pic:pic>
            </a:graphicData>
          </a:graphic>
          <wp14:sizeRelH relativeFrom="margin">
            <wp14:pctWidth>0</wp14:pctWidth>
          </wp14:sizeRelH>
          <wp14:sizeRelV relativeFrom="margin">
            <wp14:pctHeight>0</wp14:pctHeight>
          </wp14:sizeRelV>
        </wp:anchor>
      </w:drawing>
    </w:r>
    <w:r w:rsidRPr="00F606F9">
      <w:rPr>
        <w:b/>
        <w:sz w:val="36"/>
        <w:szCs w:val="36"/>
      </w:rPr>
      <w:t xml:space="preserve">Non-Instructional Administrator Summative Rubric 2.0 </w:t>
    </w:r>
  </w:p>
  <w:p w14:paraId="6EDA613C" w14:textId="77777777" w:rsidR="006130CE" w:rsidRDefault="00613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97F89"/>
    <w:multiLevelType w:val="hybridMultilevel"/>
    <w:tmpl w:val="E382990C"/>
    <w:lvl w:ilvl="0" w:tplc="3C8EA0DE">
      <w:start w:val="1"/>
      <w:numFmt w:val="lowerLetter"/>
      <w:lvlText w:val="%1."/>
      <w:lvlJc w:val="left"/>
      <w:pPr>
        <w:ind w:left="1555" w:hanging="42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 w15:restartNumberingAfterBreak="0">
    <w:nsid w:val="407D3789"/>
    <w:multiLevelType w:val="hybridMultilevel"/>
    <w:tmpl w:val="8754007E"/>
    <w:lvl w:ilvl="0" w:tplc="64A45F26">
      <w:start w:val="1"/>
      <w:numFmt w:val="decimal"/>
      <w:lvlText w:val="%1."/>
      <w:lvlJc w:val="left"/>
      <w:pPr>
        <w:ind w:left="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8646744">
      <w:start w:val="2"/>
      <w:numFmt w:val="lowerLetter"/>
      <w:lvlText w:val="%2."/>
      <w:lvlJc w:val="left"/>
      <w:pPr>
        <w:ind w:left="14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996BDE0">
      <w:start w:val="1"/>
      <w:numFmt w:val="lowerRoman"/>
      <w:lvlText w:val="%3"/>
      <w:lvlJc w:val="left"/>
      <w:pPr>
        <w:ind w:left="22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3F0E8D2">
      <w:start w:val="1"/>
      <w:numFmt w:val="decimal"/>
      <w:lvlText w:val="%4"/>
      <w:lvlJc w:val="left"/>
      <w:pPr>
        <w:ind w:left="29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CE8C654">
      <w:start w:val="1"/>
      <w:numFmt w:val="lowerLetter"/>
      <w:lvlText w:val="%5"/>
      <w:lvlJc w:val="left"/>
      <w:pPr>
        <w:ind w:left="36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96A0ACC">
      <w:start w:val="1"/>
      <w:numFmt w:val="lowerRoman"/>
      <w:lvlText w:val="%6"/>
      <w:lvlJc w:val="left"/>
      <w:pPr>
        <w:ind w:left="43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D60DB36">
      <w:start w:val="1"/>
      <w:numFmt w:val="decimal"/>
      <w:lvlText w:val="%7"/>
      <w:lvlJc w:val="left"/>
      <w:pPr>
        <w:ind w:left="50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BC0A99C">
      <w:start w:val="1"/>
      <w:numFmt w:val="lowerLetter"/>
      <w:lvlText w:val="%8"/>
      <w:lvlJc w:val="left"/>
      <w:pPr>
        <w:ind w:left="58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102DFAC">
      <w:start w:val="1"/>
      <w:numFmt w:val="lowerRoman"/>
      <w:lvlText w:val="%9"/>
      <w:lvlJc w:val="left"/>
      <w:pPr>
        <w:ind w:left="65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6F9"/>
    <w:rsid w:val="000E2F56"/>
    <w:rsid w:val="003A7A99"/>
    <w:rsid w:val="003B04E7"/>
    <w:rsid w:val="004C4635"/>
    <w:rsid w:val="006130CE"/>
    <w:rsid w:val="00656E5B"/>
    <w:rsid w:val="006C0B51"/>
    <w:rsid w:val="00840F08"/>
    <w:rsid w:val="00BF46B6"/>
    <w:rsid w:val="00BF725F"/>
    <w:rsid w:val="00C75A25"/>
    <w:rsid w:val="00CD15A2"/>
    <w:rsid w:val="00E800F2"/>
    <w:rsid w:val="00EE568E"/>
    <w:rsid w:val="00F606F9"/>
    <w:rsid w:val="00FF6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41C5B4"/>
  <w14:defaultImageDpi w14:val="300"/>
  <w15:docId w15:val="{56E459AB-2846-4B57-A83F-B375F66B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6F9"/>
    <w:pPr>
      <w:spacing w:after="49" w:line="249" w:lineRule="auto"/>
      <w:ind w:left="370" w:hanging="370"/>
      <w:jc w:val="both"/>
    </w:pPr>
    <w:rPr>
      <w:rFonts w:ascii="Cambria" w:eastAsia="Cambria" w:hAnsi="Cambria" w:cs="Cambria"/>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6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06F9"/>
    <w:rPr>
      <w:rFonts w:ascii="Cambria" w:eastAsia="Cambria" w:hAnsi="Cambria" w:cs="Cambria"/>
      <w:color w:val="000000"/>
      <w:szCs w:val="22"/>
    </w:rPr>
  </w:style>
  <w:style w:type="paragraph" w:styleId="Footer">
    <w:name w:val="footer"/>
    <w:basedOn w:val="Normal"/>
    <w:link w:val="FooterChar"/>
    <w:uiPriority w:val="99"/>
    <w:unhideWhenUsed/>
    <w:rsid w:val="00F606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06F9"/>
    <w:rPr>
      <w:rFonts w:ascii="Cambria" w:eastAsia="Cambria" w:hAnsi="Cambria" w:cs="Cambria"/>
      <w:color w:val="000000"/>
      <w:szCs w:val="22"/>
    </w:rPr>
  </w:style>
  <w:style w:type="paragraph" w:styleId="ListParagraph">
    <w:name w:val="List Paragraph"/>
    <w:basedOn w:val="Normal"/>
    <w:uiPriority w:val="34"/>
    <w:qFormat/>
    <w:rsid w:val="00F606F9"/>
    <w:pPr>
      <w:ind w:left="720"/>
      <w:contextualSpacing/>
    </w:pPr>
  </w:style>
  <w:style w:type="character" w:styleId="PageNumber">
    <w:name w:val="page number"/>
    <w:basedOn w:val="DefaultParagraphFont"/>
    <w:uiPriority w:val="99"/>
    <w:semiHidden/>
    <w:unhideWhenUsed/>
    <w:rsid w:val="003A7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3566</Words>
  <Characters>20328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Western Michigan University</Company>
  <LinksUpToDate>false</LinksUpToDate>
  <CharactersWithSpaces>23847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Reeves</dc:creator>
  <cp:keywords/>
  <dc:description/>
  <cp:lastModifiedBy>George Shriver</cp:lastModifiedBy>
  <cp:revision>3</cp:revision>
  <dcterms:created xsi:type="dcterms:W3CDTF">2018-07-30T21:01:00Z</dcterms:created>
  <dcterms:modified xsi:type="dcterms:W3CDTF">2018-07-30T21:01:00Z</dcterms:modified>
</cp:coreProperties>
</file>